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64A34" w14:textId="167E563B" w:rsidR="00B60CF6" w:rsidRDefault="00B60CF6" w:rsidP="00EB21D8">
      <w:pPr>
        <w:adjustRightInd w:val="0"/>
        <w:spacing w:line="360" w:lineRule="atLeast"/>
        <w:ind w:firstLineChars="100" w:firstLine="281"/>
        <w:jc w:val="center"/>
        <w:textAlignment w:val="baseline"/>
        <w:rPr>
          <w:rFonts w:asciiTheme="majorBidi" w:eastAsia="ＭＳ ゴシック" w:hAnsiTheme="majorBidi" w:cstheme="majorBidi"/>
          <w:b/>
          <w:bCs/>
          <w:kern w:val="0"/>
          <w:sz w:val="28"/>
          <w:szCs w:val="28"/>
          <w:u w:val="single"/>
          <w:lang w:val="en-GB"/>
        </w:rPr>
      </w:pPr>
    </w:p>
    <w:p w14:paraId="07BED7AD" w14:textId="77777777" w:rsidR="00086FDD" w:rsidRDefault="00086FDD" w:rsidP="00EB21D8">
      <w:pPr>
        <w:adjustRightInd w:val="0"/>
        <w:spacing w:line="360" w:lineRule="atLeast"/>
        <w:ind w:firstLineChars="100" w:firstLine="281"/>
        <w:jc w:val="center"/>
        <w:textAlignment w:val="baseline"/>
        <w:rPr>
          <w:rFonts w:asciiTheme="majorBidi" w:eastAsia="ＭＳ ゴシック" w:hAnsiTheme="majorBidi" w:cstheme="majorBidi"/>
          <w:b/>
          <w:bCs/>
          <w:kern w:val="0"/>
          <w:sz w:val="28"/>
          <w:szCs w:val="28"/>
          <w:u w:val="single"/>
          <w:lang w:val="en-GB"/>
        </w:rPr>
      </w:pPr>
    </w:p>
    <w:p w14:paraId="7599D11E" w14:textId="2847D22A" w:rsidR="0061224F" w:rsidRPr="005F1CB0" w:rsidRDefault="002028AE" w:rsidP="00EB21D8">
      <w:pPr>
        <w:adjustRightInd w:val="0"/>
        <w:spacing w:line="360" w:lineRule="atLeast"/>
        <w:ind w:firstLineChars="100" w:firstLine="281"/>
        <w:jc w:val="center"/>
        <w:textAlignment w:val="baseline"/>
        <w:rPr>
          <w:rFonts w:asciiTheme="majorBidi" w:eastAsia="ＭＳ ゴシック" w:hAnsiTheme="majorBidi" w:cstheme="majorBidi"/>
          <w:b/>
          <w:bCs/>
          <w:kern w:val="0"/>
          <w:sz w:val="28"/>
          <w:szCs w:val="28"/>
          <w:u w:val="single"/>
          <w:lang w:val="en-GB"/>
        </w:rPr>
      </w:pPr>
      <w:r w:rsidRPr="005F1CB0">
        <w:rPr>
          <w:rFonts w:asciiTheme="majorBidi" w:eastAsia="ＭＳ ゴシック" w:hAnsiTheme="majorBidi" w:cstheme="majorBidi"/>
          <w:b/>
          <w:bCs/>
          <w:kern w:val="0"/>
          <w:sz w:val="28"/>
          <w:szCs w:val="28"/>
          <w:u w:val="single"/>
          <w:lang w:val="en-GB"/>
        </w:rPr>
        <w:t>Pledge Submission Request</w:t>
      </w:r>
    </w:p>
    <w:p w14:paraId="29981C8A" w14:textId="77777777" w:rsidR="00431251" w:rsidRPr="00CF3893" w:rsidRDefault="00431251" w:rsidP="00431251">
      <w:pPr>
        <w:adjustRightInd w:val="0"/>
        <w:spacing w:line="360" w:lineRule="atLeast"/>
        <w:ind w:firstLineChars="100" w:firstLine="210"/>
        <w:textAlignment w:val="baseline"/>
        <w:rPr>
          <w:rFonts w:asciiTheme="majorBidi" w:eastAsia="ＭＳ ゴシック" w:hAnsiTheme="majorBidi" w:cstheme="majorBidi"/>
          <w:kern w:val="0"/>
          <w:szCs w:val="21"/>
          <w:lang w:val="en-GB"/>
        </w:rPr>
      </w:pPr>
    </w:p>
    <w:p w14:paraId="4B8B9986" w14:textId="7FAE17B1" w:rsidR="00431251" w:rsidRPr="00CF3893" w:rsidRDefault="00F617E0"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 xml:space="preserve">In Japan, the provision of sensitive technologies that </w:t>
      </w:r>
      <w:proofErr w:type="gramStart"/>
      <w:r w:rsidRPr="00CF3893">
        <w:rPr>
          <w:rFonts w:asciiTheme="majorBidi" w:eastAsia="ＭＳ ゴシック" w:hAnsiTheme="majorBidi" w:cstheme="majorBidi"/>
          <w:kern w:val="0"/>
          <w:szCs w:val="21"/>
          <w:lang w:val="en-GB"/>
        </w:rPr>
        <w:t>can be used</w:t>
      </w:r>
      <w:proofErr w:type="gramEnd"/>
      <w:r w:rsidRPr="00CF3893">
        <w:rPr>
          <w:rFonts w:asciiTheme="majorBidi" w:eastAsia="ＭＳ ゴシック" w:hAnsiTheme="majorBidi" w:cstheme="majorBidi"/>
          <w:kern w:val="0"/>
          <w:szCs w:val="21"/>
          <w:lang w:val="en-GB"/>
        </w:rPr>
        <w:t xml:space="preserve"> for military purposes is managed based on </w:t>
      </w:r>
      <w:r w:rsidR="009C5D48" w:rsidRPr="00CF3893">
        <w:rPr>
          <w:rFonts w:asciiTheme="majorBidi" w:eastAsia="ＭＳ ゴシック" w:hAnsiTheme="majorBidi" w:cstheme="majorBidi"/>
          <w:kern w:val="0"/>
          <w:szCs w:val="21"/>
          <w:lang w:val="en-GB"/>
        </w:rPr>
        <w:t>the Foreign</w:t>
      </w:r>
      <w:r w:rsidRPr="00CF3893">
        <w:rPr>
          <w:rFonts w:asciiTheme="majorBidi" w:eastAsia="ＭＳ ゴシック" w:hAnsiTheme="majorBidi" w:cstheme="majorBidi"/>
          <w:kern w:val="0"/>
          <w:szCs w:val="21"/>
          <w:lang w:val="en-GB"/>
        </w:rPr>
        <w:t xml:space="preserve"> Exchange and Foreign Trade Act </w:t>
      </w:r>
      <w:r w:rsidR="00315F86" w:rsidRPr="00CF3893">
        <w:rPr>
          <w:rFonts w:asciiTheme="majorBidi" w:eastAsia="ＭＳ ゴシック" w:hAnsiTheme="majorBidi" w:cstheme="majorBidi"/>
          <w:kern w:val="0"/>
          <w:szCs w:val="21"/>
          <w:lang w:val="en-GB"/>
        </w:rPr>
        <w:t xml:space="preserve">with </w:t>
      </w:r>
      <w:r w:rsidRPr="00CF3893">
        <w:rPr>
          <w:rFonts w:asciiTheme="majorBidi" w:eastAsia="ＭＳ ゴシック" w:hAnsiTheme="majorBidi" w:cstheme="majorBidi"/>
          <w:kern w:val="0"/>
          <w:szCs w:val="21"/>
          <w:lang w:val="en-GB"/>
        </w:rPr>
        <w:t xml:space="preserve">the </w:t>
      </w:r>
      <w:r w:rsidR="00315F86" w:rsidRPr="00CF3893">
        <w:rPr>
          <w:rFonts w:asciiTheme="majorBidi" w:eastAsia="ＭＳ ゴシック" w:hAnsiTheme="majorBidi" w:cstheme="majorBidi"/>
          <w:kern w:val="0"/>
          <w:szCs w:val="21"/>
          <w:lang w:val="en-GB"/>
        </w:rPr>
        <w:t>intent</w:t>
      </w:r>
      <w:r w:rsidRPr="00CF3893">
        <w:rPr>
          <w:rFonts w:asciiTheme="majorBidi" w:eastAsia="ＭＳ ゴシック" w:hAnsiTheme="majorBidi" w:cstheme="majorBidi"/>
          <w:kern w:val="0"/>
          <w:szCs w:val="21"/>
          <w:lang w:val="en-GB"/>
        </w:rPr>
        <w:t xml:space="preserve"> </w:t>
      </w:r>
      <w:r w:rsidR="00315F86" w:rsidRPr="00CF3893">
        <w:rPr>
          <w:rFonts w:asciiTheme="majorBidi" w:eastAsia="ＭＳ ゴシック" w:hAnsiTheme="majorBidi" w:cstheme="majorBidi"/>
          <w:kern w:val="0"/>
          <w:szCs w:val="21"/>
          <w:lang w:val="en-GB"/>
        </w:rPr>
        <w:t xml:space="preserve">to </w:t>
      </w:r>
      <w:r w:rsidRPr="00CF3893">
        <w:rPr>
          <w:rFonts w:asciiTheme="majorBidi" w:eastAsia="ＭＳ ゴシック" w:hAnsiTheme="majorBidi" w:cstheme="majorBidi"/>
          <w:kern w:val="0"/>
          <w:szCs w:val="21"/>
          <w:lang w:val="en-GB"/>
        </w:rPr>
        <w:t>maintain international peace and safety.</w:t>
      </w:r>
    </w:p>
    <w:p w14:paraId="5C7D7D05" w14:textId="77777777" w:rsidR="0061224F" w:rsidRPr="00CF3893" w:rsidRDefault="0061224F"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6E8E8DEF" w14:textId="78F23D3D" w:rsidR="0061224F" w:rsidRPr="00CF3893" w:rsidRDefault="009C5D48"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 xml:space="preserve">The attached </w:t>
      </w:r>
      <w:r w:rsidR="00315F86" w:rsidRPr="00CF3893">
        <w:rPr>
          <w:rFonts w:asciiTheme="majorBidi" w:eastAsia="ＭＳ ゴシック" w:hAnsiTheme="majorBidi" w:cstheme="majorBidi"/>
          <w:kern w:val="0"/>
          <w:szCs w:val="21"/>
          <w:lang w:val="en-GB"/>
        </w:rPr>
        <w:t>‘</w:t>
      </w:r>
      <w:r w:rsidRPr="00CF3893">
        <w:rPr>
          <w:rFonts w:asciiTheme="majorBidi" w:eastAsia="ＭＳ ゴシック" w:hAnsiTheme="majorBidi" w:cstheme="majorBidi"/>
          <w:kern w:val="0"/>
          <w:szCs w:val="21"/>
          <w:lang w:val="en-GB"/>
        </w:rPr>
        <w:t>Pledge</w:t>
      </w:r>
      <w:r w:rsidR="00315F86" w:rsidRPr="00CF3893">
        <w:rPr>
          <w:rFonts w:asciiTheme="majorBidi" w:eastAsia="ＭＳ ゴシック" w:hAnsiTheme="majorBidi" w:cstheme="majorBidi"/>
          <w:kern w:val="0"/>
          <w:szCs w:val="21"/>
          <w:lang w:val="en-GB"/>
        </w:rPr>
        <w:t>’</w:t>
      </w:r>
      <w:r w:rsidRPr="00CF3893">
        <w:rPr>
          <w:rFonts w:asciiTheme="majorBidi" w:eastAsia="ＭＳ ゴシック" w:hAnsiTheme="majorBidi" w:cstheme="majorBidi"/>
          <w:kern w:val="0"/>
          <w:szCs w:val="21"/>
          <w:lang w:val="en-GB"/>
        </w:rPr>
        <w:t xml:space="preserve"> is a document for you to determine for yourself whether you fall under the specific </w:t>
      </w:r>
      <w:r w:rsidR="00D11CDC" w:rsidRPr="00CF3893">
        <w:rPr>
          <w:rFonts w:asciiTheme="majorBidi" w:eastAsia="ＭＳ ゴシック" w:hAnsiTheme="majorBidi" w:cstheme="majorBidi"/>
          <w:kern w:val="0"/>
          <w:szCs w:val="21"/>
          <w:lang w:val="en-GB"/>
        </w:rPr>
        <w:t xml:space="preserve">categories formulated </w:t>
      </w:r>
      <w:r w:rsidRPr="00CF3893">
        <w:rPr>
          <w:rFonts w:asciiTheme="majorBidi" w:eastAsia="ＭＳ ゴシック" w:hAnsiTheme="majorBidi" w:cstheme="majorBidi"/>
          <w:kern w:val="0"/>
          <w:szCs w:val="21"/>
          <w:lang w:val="en-GB"/>
        </w:rPr>
        <w:t>by the Ministr</w:t>
      </w:r>
      <w:r w:rsidR="00B365EF" w:rsidRPr="00CF3893">
        <w:rPr>
          <w:rFonts w:asciiTheme="majorBidi" w:eastAsia="ＭＳ ゴシック" w:hAnsiTheme="majorBidi" w:cstheme="majorBidi"/>
          <w:kern w:val="0"/>
          <w:szCs w:val="21"/>
          <w:lang w:val="en-GB"/>
        </w:rPr>
        <w:t>y</w:t>
      </w:r>
      <w:r w:rsidRPr="00CF3893">
        <w:rPr>
          <w:rFonts w:asciiTheme="majorBidi" w:eastAsia="ＭＳ ゴシック" w:hAnsiTheme="majorBidi" w:cstheme="majorBidi"/>
          <w:kern w:val="0"/>
          <w:szCs w:val="21"/>
          <w:lang w:val="en-GB"/>
        </w:rPr>
        <w:t xml:space="preserve"> of Economy, Trade and Industry (METI)</w:t>
      </w:r>
      <w:r w:rsidR="00802E9D" w:rsidRPr="00CF3893">
        <w:rPr>
          <w:rFonts w:asciiTheme="majorBidi" w:eastAsia="ＭＳ ゴシック" w:hAnsiTheme="majorBidi" w:cstheme="majorBidi"/>
          <w:kern w:val="0"/>
          <w:szCs w:val="21"/>
          <w:lang w:val="en-GB"/>
        </w:rPr>
        <w:t>,</w:t>
      </w:r>
      <w:r w:rsidRPr="00CF3893">
        <w:rPr>
          <w:rFonts w:asciiTheme="majorBidi" w:eastAsia="ＭＳ ゴシック" w:hAnsiTheme="majorBidi" w:cstheme="majorBidi"/>
          <w:kern w:val="0"/>
          <w:szCs w:val="21"/>
          <w:lang w:val="en-GB"/>
        </w:rPr>
        <w:t xml:space="preserve"> so that you can </w:t>
      </w:r>
      <w:r w:rsidR="00D11CDC" w:rsidRPr="00CF3893">
        <w:rPr>
          <w:rFonts w:asciiTheme="majorBidi" w:eastAsia="ＭＳ ゴシック" w:hAnsiTheme="majorBidi" w:cstheme="majorBidi"/>
          <w:kern w:val="0"/>
          <w:szCs w:val="21"/>
          <w:lang w:val="en-GB"/>
        </w:rPr>
        <w:t xml:space="preserve">accordingly </w:t>
      </w:r>
      <w:r w:rsidRPr="00CF3893">
        <w:rPr>
          <w:rFonts w:asciiTheme="majorBidi" w:eastAsia="ＭＳ ゴシック" w:hAnsiTheme="majorBidi" w:cstheme="majorBidi"/>
          <w:kern w:val="0"/>
          <w:szCs w:val="21"/>
          <w:lang w:val="en-GB"/>
        </w:rPr>
        <w:t>make a pledge to Tokushima University.</w:t>
      </w:r>
      <w:r w:rsidR="008B7D0D" w:rsidRPr="00CF3893">
        <w:rPr>
          <w:rFonts w:asciiTheme="majorBidi" w:hAnsiTheme="majorBidi" w:cstheme="majorBidi"/>
          <w:szCs w:val="21"/>
          <w:lang w:val="en-GB"/>
        </w:rPr>
        <w:t xml:space="preserve"> </w:t>
      </w:r>
      <w:r w:rsidR="008B7D0D" w:rsidRPr="00CF3893">
        <w:rPr>
          <w:rFonts w:asciiTheme="majorBidi" w:eastAsia="ＭＳ ゴシック" w:hAnsiTheme="majorBidi" w:cstheme="majorBidi"/>
          <w:kern w:val="0"/>
          <w:szCs w:val="21"/>
          <w:lang w:val="en-GB"/>
        </w:rPr>
        <w:t xml:space="preserve">If you fall under </w:t>
      </w:r>
      <w:r w:rsidR="0076241E" w:rsidRPr="00CF3893">
        <w:rPr>
          <w:rFonts w:asciiTheme="majorBidi" w:eastAsia="ＭＳ ゴシック" w:hAnsiTheme="majorBidi" w:cstheme="majorBidi"/>
          <w:kern w:val="0"/>
          <w:szCs w:val="21"/>
          <w:lang w:val="en-GB"/>
        </w:rPr>
        <w:t>a</w:t>
      </w:r>
      <w:r w:rsidR="008B7D0D" w:rsidRPr="00CF3893">
        <w:rPr>
          <w:rFonts w:asciiTheme="majorBidi" w:eastAsia="ＭＳ ゴシック" w:hAnsiTheme="majorBidi" w:cstheme="majorBidi"/>
          <w:kern w:val="0"/>
          <w:szCs w:val="21"/>
          <w:lang w:val="en-GB"/>
        </w:rPr>
        <w:t xml:space="preserve"> specific category, when Tokushima University provides you with technology, depending on the nature of that technology, it may be required to </w:t>
      </w:r>
      <w:r w:rsidR="00D52C01" w:rsidRPr="00CF3893">
        <w:rPr>
          <w:rFonts w:asciiTheme="majorBidi" w:eastAsia="ＭＳ ゴシック" w:hAnsiTheme="majorBidi" w:cstheme="majorBidi"/>
          <w:kern w:val="0"/>
          <w:szCs w:val="21"/>
          <w:lang w:val="en-GB"/>
        </w:rPr>
        <w:t>obtain</w:t>
      </w:r>
      <w:r w:rsidR="008B7D0D" w:rsidRPr="00CF3893">
        <w:rPr>
          <w:rFonts w:asciiTheme="majorBidi" w:eastAsia="ＭＳ ゴシック" w:hAnsiTheme="majorBidi" w:cstheme="majorBidi"/>
          <w:kern w:val="0"/>
          <w:szCs w:val="21"/>
          <w:lang w:val="en-GB"/>
        </w:rPr>
        <w:t xml:space="preserve"> permission from </w:t>
      </w:r>
      <w:r w:rsidR="00D11CDC" w:rsidRPr="00CF3893">
        <w:rPr>
          <w:rFonts w:asciiTheme="majorBidi" w:eastAsia="ＭＳ ゴシック" w:hAnsiTheme="majorBidi" w:cstheme="majorBidi"/>
          <w:kern w:val="0"/>
          <w:szCs w:val="21"/>
          <w:lang w:val="en-GB"/>
        </w:rPr>
        <w:t>METI</w:t>
      </w:r>
      <w:r w:rsidR="008B7D0D" w:rsidRPr="00CF3893">
        <w:rPr>
          <w:rFonts w:asciiTheme="majorBidi" w:eastAsia="ＭＳ ゴシック" w:hAnsiTheme="majorBidi" w:cstheme="majorBidi"/>
          <w:kern w:val="0"/>
          <w:szCs w:val="21"/>
          <w:lang w:val="en-GB"/>
        </w:rPr>
        <w:t xml:space="preserve"> in accordance with the provisions of Article 25, </w:t>
      </w:r>
      <w:r w:rsidR="000A5DD6" w:rsidRPr="00CF3893">
        <w:rPr>
          <w:rFonts w:asciiTheme="majorBidi" w:eastAsia="ＭＳ ゴシック" w:hAnsiTheme="majorBidi" w:cstheme="majorBidi"/>
          <w:kern w:val="0"/>
          <w:szCs w:val="21"/>
          <w:lang w:val="en-GB"/>
        </w:rPr>
        <w:t>p</w:t>
      </w:r>
      <w:r w:rsidR="008B7D0D" w:rsidRPr="00CF3893">
        <w:rPr>
          <w:rFonts w:asciiTheme="majorBidi" w:eastAsia="ＭＳ ゴシック" w:hAnsiTheme="majorBidi" w:cstheme="majorBidi"/>
          <w:kern w:val="0"/>
          <w:szCs w:val="21"/>
          <w:lang w:val="en-GB"/>
        </w:rPr>
        <w:t>aragraphs 1 and 2 of the Foreign Exchange and Foreign Trade Act.</w:t>
      </w:r>
    </w:p>
    <w:p w14:paraId="5A71375B" w14:textId="77777777" w:rsidR="00BB434A" w:rsidRPr="00CF3893" w:rsidRDefault="00BB434A"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3E2C74FF" w14:textId="1007BC17" w:rsidR="00431251" w:rsidRPr="00CF3893" w:rsidRDefault="0043125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Segoe UI Emoji" w:eastAsia="Segoe UI Emoji" w:hAnsi="Segoe UI Emoji" w:cs="Segoe UI Emoji"/>
          <w:kern w:val="0"/>
          <w:szCs w:val="21"/>
          <w:lang w:val="en-GB"/>
        </w:rPr>
        <w:t>●</w:t>
      </w:r>
      <w:r w:rsidR="004B6CA5" w:rsidRPr="00CF3893">
        <w:rPr>
          <w:rFonts w:asciiTheme="majorBidi" w:eastAsia="ＭＳ ゴシック" w:hAnsiTheme="majorBidi" w:cstheme="majorBidi"/>
          <w:kern w:val="0"/>
          <w:szCs w:val="21"/>
          <w:lang w:val="en-GB"/>
        </w:rPr>
        <w:t>METI Website</w:t>
      </w:r>
      <w:r w:rsidR="006F0891" w:rsidRPr="00CF3893">
        <w:rPr>
          <w:rFonts w:asciiTheme="majorBidi" w:eastAsia="ＭＳ ゴシック" w:hAnsiTheme="majorBidi" w:cstheme="majorBidi"/>
          <w:kern w:val="0"/>
          <w:szCs w:val="21"/>
          <w:lang w:val="en-GB"/>
        </w:rPr>
        <w:t>:</w:t>
      </w:r>
    </w:p>
    <w:p w14:paraId="3DAA1205" w14:textId="4E8A2417" w:rsidR="00431251" w:rsidRPr="00CF3893" w:rsidRDefault="00927F5F" w:rsidP="00CF3893">
      <w:pPr>
        <w:adjustRightInd w:val="0"/>
        <w:spacing w:line="260" w:lineRule="exact"/>
        <w:ind w:firstLineChars="300" w:firstLine="63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 xml:space="preserve">Overview of the </w:t>
      </w:r>
      <w:r w:rsidR="00E62840" w:rsidRPr="00CF3893">
        <w:rPr>
          <w:rFonts w:asciiTheme="majorBidi" w:eastAsia="ＭＳ ゴシック" w:hAnsiTheme="majorBidi" w:cstheme="majorBidi"/>
          <w:kern w:val="0"/>
          <w:szCs w:val="21"/>
          <w:lang w:val="en-GB"/>
        </w:rPr>
        <w:t>Security Export Control System in Japan</w:t>
      </w:r>
    </w:p>
    <w:p w14:paraId="7B62FDF5" w14:textId="11937F80" w:rsidR="00BA701D" w:rsidRDefault="00003264" w:rsidP="00CF3893">
      <w:pPr>
        <w:adjustRightInd w:val="0"/>
        <w:spacing w:line="260" w:lineRule="exact"/>
        <w:ind w:firstLineChars="400" w:firstLine="840"/>
        <w:textAlignment w:val="baseline"/>
        <w:rPr>
          <w:rStyle w:val="aa"/>
          <w:rFonts w:asciiTheme="majorBidi" w:eastAsia="ＭＳ ゴシック" w:hAnsiTheme="majorBidi" w:cstheme="majorBidi"/>
          <w:kern w:val="0"/>
          <w:szCs w:val="21"/>
          <w:lang w:val="en-GB"/>
        </w:rPr>
      </w:pPr>
      <w:hyperlink r:id="rId7" w:history="1">
        <w:r w:rsidR="00BA701D" w:rsidRPr="00CF3893">
          <w:rPr>
            <w:rStyle w:val="aa"/>
            <w:rFonts w:asciiTheme="majorBidi" w:eastAsia="ＭＳ ゴシック" w:hAnsiTheme="majorBidi" w:cstheme="majorBidi"/>
            <w:kern w:val="0"/>
            <w:szCs w:val="21"/>
            <w:lang w:val="en-GB"/>
          </w:rPr>
          <w:t>https://www.meti.go.jp/policy/anpo/gaiyou.html</w:t>
        </w:r>
      </w:hyperlink>
    </w:p>
    <w:p w14:paraId="628F0B31" w14:textId="547DC86D" w:rsidR="007A7630" w:rsidRPr="00CF3893" w:rsidRDefault="007A7630" w:rsidP="00CA1924">
      <w:pPr>
        <w:adjustRightInd w:val="0"/>
        <w:spacing w:beforeLines="50" w:before="173" w:line="260" w:lineRule="exact"/>
        <w:ind w:firstLineChars="400" w:firstLine="840"/>
        <w:textAlignment w:val="baseline"/>
        <w:rPr>
          <w:rStyle w:val="aa"/>
          <w:rFonts w:asciiTheme="majorBidi" w:eastAsia="ＭＳ ゴシック" w:hAnsiTheme="majorBidi" w:cstheme="majorBidi"/>
          <w:kern w:val="0"/>
          <w:szCs w:val="21"/>
          <w:lang w:val="en-GB"/>
        </w:rPr>
      </w:pPr>
      <w:r w:rsidRPr="007A7630">
        <w:rPr>
          <w:rStyle w:val="aa"/>
          <w:rFonts w:asciiTheme="majorBidi" w:eastAsia="ＭＳ ゴシック" w:hAnsiTheme="majorBidi" w:cstheme="majorBidi"/>
          <w:kern w:val="0"/>
          <w:szCs w:val="21"/>
          <w:lang w:val="en-GB"/>
        </w:rPr>
        <w:t>https://www.meti.go.jp/policy/anpo/englishpage.html</w:t>
      </w:r>
    </w:p>
    <w:p w14:paraId="61B7DB43" w14:textId="77777777" w:rsidR="00431251" w:rsidRPr="00CF3893" w:rsidRDefault="00431251" w:rsidP="00CF3893">
      <w:pPr>
        <w:adjustRightInd w:val="0"/>
        <w:spacing w:line="260" w:lineRule="exact"/>
        <w:ind w:firstLineChars="400" w:firstLine="840"/>
        <w:textAlignment w:val="baseline"/>
        <w:rPr>
          <w:rFonts w:asciiTheme="majorBidi" w:eastAsia="ＭＳ ゴシック" w:hAnsiTheme="majorBidi" w:cstheme="majorBidi"/>
          <w:kern w:val="0"/>
          <w:szCs w:val="21"/>
          <w:lang w:val="en-GB"/>
        </w:rPr>
      </w:pPr>
    </w:p>
    <w:p w14:paraId="65638935" w14:textId="77EC58B6" w:rsidR="00431251" w:rsidRPr="00CF3893" w:rsidRDefault="00BE0D97" w:rsidP="00150344">
      <w:pPr>
        <w:adjustRightInd w:val="0"/>
        <w:spacing w:line="260" w:lineRule="exact"/>
        <w:ind w:firstLineChars="300" w:firstLine="63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About</w:t>
      </w:r>
      <w:r w:rsidR="00380E71" w:rsidRPr="00CF3893">
        <w:rPr>
          <w:rFonts w:asciiTheme="majorBidi" w:eastAsia="ＭＳ ゴシック" w:hAnsiTheme="majorBidi" w:cstheme="majorBidi"/>
          <w:kern w:val="0"/>
          <w:szCs w:val="21"/>
          <w:lang w:val="en-GB"/>
        </w:rPr>
        <w:t xml:space="preserve"> </w:t>
      </w:r>
      <w:r w:rsidR="000A5DD6" w:rsidRPr="00CF3893">
        <w:rPr>
          <w:rFonts w:asciiTheme="majorBidi" w:eastAsia="ＭＳ ゴシック" w:hAnsiTheme="majorBidi" w:cstheme="majorBidi"/>
          <w:kern w:val="0"/>
          <w:szCs w:val="21"/>
          <w:lang w:val="en-GB"/>
        </w:rPr>
        <w:t>‘</w:t>
      </w:r>
      <w:r w:rsidR="00380E71" w:rsidRPr="00CF3893">
        <w:rPr>
          <w:rFonts w:asciiTheme="majorBidi" w:eastAsia="ＭＳ ゴシック" w:hAnsiTheme="majorBidi" w:cstheme="majorBidi"/>
          <w:kern w:val="0"/>
          <w:szCs w:val="21"/>
          <w:lang w:val="en-GB"/>
        </w:rPr>
        <w:t>Deemed Export</w:t>
      </w:r>
      <w:r w:rsidR="000A5DD6" w:rsidRPr="00CF3893">
        <w:rPr>
          <w:rFonts w:asciiTheme="majorBidi" w:eastAsia="ＭＳ ゴシック" w:hAnsiTheme="majorBidi" w:cstheme="majorBidi"/>
          <w:kern w:val="0"/>
          <w:szCs w:val="21"/>
          <w:lang w:val="en-GB"/>
        </w:rPr>
        <w:t>’</w:t>
      </w:r>
      <w:r w:rsidR="00FB0DEB" w:rsidRPr="00CF3893">
        <w:rPr>
          <w:rFonts w:asciiTheme="majorBidi" w:eastAsia="ＭＳ ゴシック" w:hAnsiTheme="majorBidi" w:cstheme="majorBidi"/>
          <w:kern w:val="0"/>
          <w:szCs w:val="21"/>
          <w:lang w:val="en-GB"/>
        </w:rPr>
        <w:t xml:space="preserve"> </w:t>
      </w:r>
      <w:r w:rsidR="00736CFE" w:rsidRPr="00CF3893">
        <w:rPr>
          <w:rFonts w:asciiTheme="majorBidi" w:eastAsia="ＭＳ ゴシック" w:hAnsiTheme="majorBidi" w:cstheme="majorBidi"/>
          <w:kern w:val="0"/>
          <w:szCs w:val="21"/>
          <w:lang w:val="en-GB"/>
        </w:rPr>
        <w:t>Control</w:t>
      </w:r>
      <w:r w:rsidR="00B13747">
        <w:rPr>
          <w:rFonts w:asciiTheme="majorBidi" w:eastAsia="ＭＳ ゴシック" w:hAnsiTheme="majorBidi" w:cstheme="majorBidi"/>
          <w:kern w:val="0"/>
          <w:szCs w:val="21"/>
          <w:lang w:val="en-GB"/>
        </w:rPr>
        <w:t>s</w:t>
      </w:r>
    </w:p>
    <w:p w14:paraId="3693975D" w14:textId="77777777" w:rsidR="00431251" w:rsidRPr="00CF3893" w:rsidRDefault="00003264" w:rsidP="00CF3893">
      <w:pPr>
        <w:adjustRightInd w:val="0"/>
        <w:spacing w:line="260" w:lineRule="exact"/>
        <w:ind w:firstLineChars="400" w:firstLine="840"/>
        <w:textAlignment w:val="baseline"/>
        <w:rPr>
          <w:rFonts w:asciiTheme="majorBidi" w:eastAsia="ＭＳ ゴシック" w:hAnsiTheme="majorBidi" w:cstheme="majorBidi"/>
          <w:kern w:val="0"/>
          <w:szCs w:val="21"/>
          <w:lang w:val="en-GB"/>
        </w:rPr>
      </w:pPr>
      <w:hyperlink r:id="rId8" w:history="1">
        <w:r w:rsidR="00431251" w:rsidRPr="00CF3893">
          <w:rPr>
            <w:rStyle w:val="aa"/>
            <w:rFonts w:asciiTheme="majorBidi" w:eastAsia="ＭＳ ゴシック" w:hAnsiTheme="majorBidi" w:cstheme="majorBidi"/>
            <w:kern w:val="0"/>
            <w:szCs w:val="21"/>
            <w:lang w:val="en-GB"/>
          </w:rPr>
          <w:t>https://www.meti.go.jp/policy/anpo/anpo07.html</w:t>
        </w:r>
      </w:hyperlink>
    </w:p>
    <w:p w14:paraId="1E811CFA" w14:textId="77777777" w:rsidR="00BB434A" w:rsidRPr="00CF3893" w:rsidRDefault="00BB434A"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018A53B0" w14:textId="6E5F6519" w:rsidR="00762C01" w:rsidRDefault="00F225ED"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 xml:space="preserve">After </w:t>
      </w:r>
      <w:r w:rsidR="000A5DD6" w:rsidRPr="00CF3893">
        <w:rPr>
          <w:rFonts w:asciiTheme="majorBidi" w:eastAsia="ＭＳ ゴシック" w:hAnsiTheme="majorBidi" w:cstheme="majorBidi"/>
          <w:kern w:val="0"/>
          <w:szCs w:val="21"/>
          <w:lang w:val="en-GB"/>
        </w:rPr>
        <w:t xml:space="preserve">carefully perusing </w:t>
      </w:r>
      <w:r w:rsidRPr="00CF3893">
        <w:rPr>
          <w:rFonts w:asciiTheme="majorBidi" w:eastAsia="ＭＳ ゴシック" w:hAnsiTheme="majorBidi" w:cstheme="majorBidi"/>
          <w:kern w:val="0"/>
          <w:szCs w:val="21"/>
          <w:lang w:val="en-GB"/>
        </w:rPr>
        <w:t xml:space="preserve">the above </w:t>
      </w:r>
      <w:r w:rsidR="0090550B" w:rsidRPr="00CF3893">
        <w:rPr>
          <w:rFonts w:asciiTheme="majorBidi" w:eastAsia="ＭＳ ゴシック" w:hAnsiTheme="majorBidi" w:cstheme="majorBidi"/>
          <w:kern w:val="0"/>
          <w:szCs w:val="21"/>
          <w:lang w:val="en-GB"/>
        </w:rPr>
        <w:t>information, please</w:t>
      </w:r>
      <w:r w:rsidRPr="00CF3893">
        <w:rPr>
          <w:rFonts w:asciiTheme="majorBidi" w:eastAsia="ＭＳ ゴシック" w:hAnsiTheme="majorBidi" w:cstheme="majorBidi"/>
          <w:kern w:val="0"/>
          <w:szCs w:val="21"/>
          <w:lang w:val="en-GB"/>
        </w:rPr>
        <w:t xml:space="preserve"> check the relevant item on the pledge depending on whether you meet the conditions related to </w:t>
      </w:r>
      <w:r w:rsidR="0076241E" w:rsidRPr="00CF3893">
        <w:rPr>
          <w:rFonts w:asciiTheme="majorBidi" w:eastAsia="ＭＳ ゴシック" w:hAnsiTheme="majorBidi" w:cstheme="majorBidi"/>
          <w:kern w:val="0"/>
          <w:szCs w:val="21"/>
          <w:lang w:val="en-GB"/>
        </w:rPr>
        <w:t>a</w:t>
      </w:r>
      <w:r w:rsidRPr="00CF3893">
        <w:rPr>
          <w:rFonts w:asciiTheme="majorBidi" w:eastAsia="ＭＳ ゴシック" w:hAnsiTheme="majorBidi" w:cstheme="majorBidi"/>
          <w:kern w:val="0"/>
          <w:szCs w:val="21"/>
          <w:lang w:val="en-GB"/>
        </w:rPr>
        <w:t xml:space="preserve"> </w:t>
      </w:r>
      <w:r w:rsidR="007B1B25" w:rsidRPr="00CF3893">
        <w:rPr>
          <w:rFonts w:asciiTheme="majorBidi" w:eastAsia="ＭＳ ゴシック" w:hAnsiTheme="majorBidi" w:cstheme="majorBidi"/>
          <w:kern w:val="0"/>
          <w:szCs w:val="21"/>
          <w:lang w:val="en-GB"/>
        </w:rPr>
        <w:t>specific</w:t>
      </w:r>
      <w:r w:rsidRPr="00CF3893">
        <w:rPr>
          <w:rFonts w:asciiTheme="majorBidi" w:eastAsia="ＭＳ ゴシック" w:hAnsiTheme="majorBidi" w:cstheme="majorBidi"/>
          <w:kern w:val="0"/>
          <w:szCs w:val="21"/>
          <w:lang w:val="en-GB"/>
        </w:rPr>
        <w:t xml:space="preserve"> category, sign the document</w:t>
      </w:r>
      <w:r w:rsidR="000A5DD6" w:rsidRPr="00CF3893">
        <w:rPr>
          <w:rFonts w:asciiTheme="majorBidi" w:eastAsia="ＭＳ ゴシック" w:hAnsiTheme="majorBidi" w:cstheme="majorBidi"/>
          <w:kern w:val="0"/>
          <w:szCs w:val="21"/>
          <w:lang w:val="en-GB"/>
        </w:rPr>
        <w:t>,</w:t>
      </w:r>
      <w:r w:rsidRPr="00CF3893">
        <w:rPr>
          <w:rFonts w:asciiTheme="majorBidi" w:eastAsia="ＭＳ ゴシック" w:hAnsiTheme="majorBidi" w:cstheme="majorBidi"/>
          <w:kern w:val="0"/>
          <w:szCs w:val="21"/>
          <w:lang w:val="en-GB"/>
        </w:rPr>
        <w:t xml:space="preserve"> and be </w:t>
      </w:r>
      <w:r w:rsidRPr="00CF3893">
        <w:rPr>
          <w:rFonts w:asciiTheme="majorBidi" w:eastAsia="ＭＳ ゴシック" w:hAnsiTheme="majorBidi" w:cstheme="majorBidi"/>
          <w:b/>
          <w:bCs/>
          <w:kern w:val="0"/>
          <w:szCs w:val="21"/>
          <w:lang w:val="en-GB"/>
        </w:rPr>
        <w:t>sure to submit it</w:t>
      </w:r>
      <w:r w:rsidRPr="00CF3893">
        <w:rPr>
          <w:rFonts w:asciiTheme="majorBidi" w:eastAsia="ＭＳ ゴシック" w:hAnsiTheme="majorBidi" w:cstheme="majorBidi"/>
          <w:kern w:val="0"/>
          <w:szCs w:val="21"/>
          <w:lang w:val="en-GB"/>
        </w:rPr>
        <w:t xml:space="preserve"> to the contact person in charge at your department.</w:t>
      </w:r>
    </w:p>
    <w:p w14:paraId="61F67314" w14:textId="6585CF5F" w:rsidR="008430C8" w:rsidRDefault="008430C8" w:rsidP="008430C8">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4E61E0">
        <w:rPr>
          <w:rFonts w:asciiTheme="majorBidi" w:eastAsia="ＭＳ ゴシック" w:hAnsiTheme="majorBidi" w:cstheme="majorBidi" w:hint="eastAsia"/>
          <w:kern w:val="0"/>
          <w:szCs w:val="21"/>
          <w:lang w:val="en-GB"/>
        </w:rPr>
        <w:t>Students of Graduate Schools of Medicine/</w:t>
      </w:r>
      <w:r w:rsidRPr="004E61E0">
        <w:rPr>
          <w:rFonts w:asciiTheme="majorBidi" w:eastAsia="ＭＳ ゴシック" w:hAnsiTheme="majorBidi" w:cstheme="majorBidi"/>
          <w:kern w:val="0"/>
          <w:szCs w:val="21"/>
          <w:lang w:val="en-GB"/>
        </w:rPr>
        <w:t>Medical Nutrition must submit the pledge to Students Affairs Division, Faculty of Medicine.</w:t>
      </w:r>
      <w:bookmarkStart w:id="0" w:name="_GoBack"/>
      <w:bookmarkEnd w:id="0"/>
    </w:p>
    <w:p w14:paraId="51FD84F2" w14:textId="77777777" w:rsidR="008430C8" w:rsidRPr="00CF3893" w:rsidRDefault="008430C8"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569CD515" w14:textId="193C4B0D" w:rsidR="00EB21D8" w:rsidRPr="00CF3893" w:rsidRDefault="00633B53"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 xml:space="preserve">If there are any further changes while you </w:t>
      </w:r>
      <w:proofErr w:type="gramStart"/>
      <w:r w:rsidRPr="00CF3893">
        <w:rPr>
          <w:rFonts w:asciiTheme="majorBidi" w:eastAsia="ＭＳ ゴシック" w:hAnsiTheme="majorBidi" w:cstheme="majorBidi"/>
          <w:kern w:val="0"/>
          <w:szCs w:val="21"/>
          <w:lang w:val="en-GB"/>
        </w:rPr>
        <w:t>are employed</w:t>
      </w:r>
      <w:proofErr w:type="gramEnd"/>
      <w:r w:rsidRPr="00CF3893">
        <w:rPr>
          <w:rFonts w:asciiTheme="majorBidi" w:eastAsia="ＭＳ ゴシック" w:hAnsiTheme="majorBidi" w:cstheme="majorBidi"/>
          <w:kern w:val="0"/>
          <w:szCs w:val="21"/>
          <w:lang w:val="en-GB"/>
        </w:rPr>
        <w:t xml:space="preserve">, enrolled in school, or studying abroad, please notify the contact person in charge at your department. </w:t>
      </w:r>
      <w:r w:rsidR="00073386" w:rsidRPr="00CF3893">
        <w:rPr>
          <w:rFonts w:asciiTheme="majorBidi" w:eastAsia="ＭＳ ゴシック" w:hAnsiTheme="majorBidi" w:cstheme="majorBidi"/>
          <w:kern w:val="0"/>
          <w:szCs w:val="21"/>
          <w:lang w:val="en-GB"/>
        </w:rPr>
        <w:t xml:space="preserve">However, if you engage in dual employment and complete the prescribed procedures for the university, you do not need to </w:t>
      </w:r>
      <w:r w:rsidR="000A5DD6" w:rsidRPr="00CF3893">
        <w:rPr>
          <w:rFonts w:asciiTheme="majorBidi" w:eastAsia="ＭＳ ゴシック" w:hAnsiTheme="majorBidi" w:cstheme="majorBidi"/>
          <w:kern w:val="0"/>
          <w:szCs w:val="21"/>
          <w:lang w:val="en-GB"/>
        </w:rPr>
        <w:t xml:space="preserve">provide </w:t>
      </w:r>
      <w:r w:rsidR="00073386" w:rsidRPr="00CF3893">
        <w:rPr>
          <w:rFonts w:asciiTheme="majorBidi" w:eastAsia="ＭＳ ゴシック" w:hAnsiTheme="majorBidi" w:cstheme="majorBidi"/>
          <w:kern w:val="0"/>
          <w:szCs w:val="21"/>
          <w:lang w:val="en-GB"/>
        </w:rPr>
        <w:t>any additional notification.</w:t>
      </w:r>
    </w:p>
    <w:p w14:paraId="1D328810" w14:textId="244C1B78" w:rsidR="00BD5691" w:rsidRPr="00CF3893" w:rsidRDefault="00BD569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 xml:space="preserve">If you have any </w:t>
      </w:r>
      <w:r w:rsidR="00DF7D93" w:rsidRPr="00CF3893">
        <w:rPr>
          <w:rFonts w:asciiTheme="majorBidi" w:eastAsia="ＭＳ ゴシック" w:hAnsiTheme="majorBidi" w:cstheme="majorBidi"/>
          <w:kern w:val="0"/>
          <w:szCs w:val="21"/>
          <w:lang w:val="en-GB"/>
        </w:rPr>
        <w:t>queries regarding</w:t>
      </w:r>
      <w:r w:rsidRPr="00CF3893">
        <w:rPr>
          <w:rFonts w:asciiTheme="majorBidi" w:eastAsia="ＭＳ ゴシック" w:hAnsiTheme="majorBidi" w:cstheme="majorBidi"/>
          <w:kern w:val="0"/>
          <w:szCs w:val="21"/>
          <w:lang w:val="en-GB"/>
        </w:rPr>
        <w:t xml:space="preserve"> the pledge, please contact the </w:t>
      </w:r>
      <w:proofErr w:type="spellStart"/>
      <w:r w:rsidRPr="00CF3893">
        <w:rPr>
          <w:rFonts w:asciiTheme="majorBidi" w:eastAsia="ＭＳ ゴシック" w:hAnsiTheme="majorBidi" w:cstheme="majorBidi"/>
          <w:kern w:val="0"/>
          <w:szCs w:val="21"/>
          <w:lang w:val="en-GB"/>
        </w:rPr>
        <w:t>Center</w:t>
      </w:r>
      <w:proofErr w:type="spellEnd"/>
      <w:r w:rsidRPr="00CF3893">
        <w:rPr>
          <w:rFonts w:asciiTheme="majorBidi" w:eastAsia="ＭＳ ゴシック" w:hAnsiTheme="majorBidi" w:cstheme="majorBidi"/>
          <w:kern w:val="0"/>
          <w:szCs w:val="21"/>
          <w:lang w:val="en-GB"/>
        </w:rPr>
        <w:t xml:space="preserve"> for Research </w:t>
      </w:r>
      <w:r w:rsidR="00EC12DD" w:rsidRPr="00EC12DD">
        <w:rPr>
          <w:rFonts w:asciiTheme="majorBidi" w:eastAsia="ＭＳ ゴシック" w:hAnsiTheme="majorBidi" w:cstheme="majorBidi"/>
          <w:kern w:val="0"/>
          <w:szCs w:val="21"/>
          <w:lang w:val="en-GB"/>
        </w:rPr>
        <w:t>Administration</w:t>
      </w:r>
      <w:r w:rsidRPr="00CF3893">
        <w:rPr>
          <w:rFonts w:asciiTheme="majorBidi" w:eastAsia="ＭＳ ゴシック" w:hAnsiTheme="majorBidi" w:cstheme="majorBidi"/>
          <w:kern w:val="0"/>
          <w:szCs w:val="21"/>
          <w:lang w:val="en-GB"/>
        </w:rPr>
        <w:t xml:space="preserve"> &amp; Collaboration.</w:t>
      </w:r>
    </w:p>
    <w:p w14:paraId="68896E9F" w14:textId="77777777" w:rsidR="00BD5691" w:rsidRPr="00CF3893" w:rsidRDefault="00BD569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15B5E355" w14:textId="369A7F57" w:rsidR="00431251" w:rsidRPr="00CF3893" w:rsidRDefault="00BD569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Thank you for your cooperation.</w:t>
      </w:r>
    </w:p>
    <w:p w14:paraId="0713C7AC" w14:textId="77777777" w:rsidR="00BD5691" w:rsidRPr="00CF3893" w:rsidRDefault="00BD569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7DDF03C0" w14:textId="6C4558BA" w:rsidR="00431251" w:rsidRPr="00CF3893" w:rsidRDefault="0043125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Segoe UI Emoji" w:eastAsia="Segoe UI Emoji" w:hAnsi="Segoe UI Emoji" w:cs="Segoe UI Emoji"/>
          <w:kern w:val="0"/>
          <w:szCs w:val="21"/>
          <w:lang w:val="en-GB"/>
        </w:rPr>
        <w:t>●</w:t>
      </w:r>
      <w:r w:rsidR="005B682E" w:rsidRPr="00CF3893">
        <w:rPr>
          <w:rFonts w:asciiTheme="majorBidi" w:hAnsiTheme="majorBidi" w:cstheme="majorBidi"/>
          <w:szCs w:val="21"/>
          <w:lang w:val="en-GB"/>
        </w:rPr>
        <w:t xml:space="preserve"> </w:t>
      </w:r>
      <w:proofErr w:type="spellStart"/>
      <w:r w:rsidR="005B682E" w:rsidRPr="00CF3893">
        <w:rPr>
          <w:rFonts w:asciiTheme="majorBidi" w:eastAsia="ＭＳ ゴシック" w:hAnsiTheme="majorBidi" w:cstheme="majorBidi"/>
          <w:kern w:val="0"/>
          <w:szCs w:val="21"/>
          <w:lang w:val="en-GB"/>
        </w:rPr>
        <w:t>Center</w:t>
      </w:r>
      <w:proofErr w:type="spellEnd"/>
      <w:r w:rsidR="005B682E" w:rsidRPr="00CF3893">
        <w:rPr>
          <w:rFonts w:asciiTheme="majorBidi" w:eastAsia="ＭＳ ゴシック" w:hAnsiTheme="majorBidi" w:cstheme="majorBidi"/>
          <w:kern w:val="0"/>
          <w:szCs w:val="21"/>
          <w:lang w:val="en-GB"/>
        </w:rPr>
        <w:t xml:space="preserve"> for Research Administration &amp; Collaboration, Tokushima University Website:</w:t>
      </w:r>
    </w:p>
    <w:p w14:paraId="6F9FCEB7" w14:textId="0B769EBC" w:rsidR="00431251" w:rsidRPr="00CF3893" w:rsidRDefault="00736CFE" w:rsidP="00CF3893">
      <w:pPr>
        <w:adjustRightInd w:val="0"/>
        <w:spacing w:line="260" w:lineRule="exact"/>
        <w:ind w:firstLineChars="300" w:firstLine="63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Security Export Control</w:t>
      </w:r>
    </w:p>
    <w:p w14:paraId="60CA26F5" w14:textId="77777777" w:rsidR="00431251" w:rsidRPr="00CF3893" w:rsidRDefault="0043125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 xml:space="preserve">　　　</w:t>
      </w:r>
      <w:hyperlink r:id="rId9" w:history="1">
        <w:r w:rsidRPr="00CF3893">
          <w:rPr>
            <w:rStyle w:val="aa"/>
            <w:rFonts w:asciiTheme="majorBidi" w:eastAsia="ＭＳ ゴシック" w:hAnsiTheme="majorBidi" w:cstheme="majorBidi"/>
            <w:kern w:val="0"/>
            <w:szCs w:val="21"/>
            <w:lang w:val="en-GB"/>
          </w:rPr>
          <w:t>https://www.tokushima-u.ac.jp/ccr/active/ip/yusyutsukanri/</w:t>
        </w:r>
      </w:hyperlink>
    </w:p>
    <w:p w14:paraId="5D05BB78" w14:textId="70C72601" w:rsidR="0061224F" w:rsidRPr="00CF3893" w:rsidRDefault="0061224F" w:rsidP="00CF3893">
      <w:pPr>
        <w:adjustRightInd w:val="0"/>
        <w:spacing w:line="260" w:lineRule="exact"/>
        <w:textAlignment w:val="baseline"/>
        <w:rPr>
          <w:rFonts w:asciiTheme="majorBidi" w:eastAsia="ＭＳ ゴシック" w:hAnsiTheme="majorBidi" w:cstheme="majorBidi"/>
          <w:kern w:val="0"/>
          <w:szCs w:val="21"/>
          <w:lang w:val="en-GB"/>
        </w:rPr>
      </w:pPr>
    </w:p>
    <w:p w14:paraId="615BAEFB" w14:textId="2044E7D0" w:rsidR="00431251" w:rsidRPr="00CF3893" w:rsidRDefault="00431251"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08B07E61" w14:textId="77777777" w:rsidR="003B4440" w:rsidRPr="00CF3893" w:rsidRDefault="003B4440"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22FDC798" w14:textId="77777777" w:rsidR="003B4440" w:rsidRPr="00CF3893" w:rsidRDefault="003B4440" w:rsidP="00CF3893">
      <w:pPr>
        <w:adjustRightInd w:val="0"/>
        <w:spacing w:line="260" w:lineRule="exact"/>
        <w:ind w:firstLineChars="100" w:firstLine="210"/>
        <w:textAlignment w:val="baseline"/>
        <w:rPr>
          <w:rFonts w:asciiTheme="majorBidi" w:eastAsia="ＭＳ ゴシック" w:hAnsiTheme="majorBidi" w:cstheme="majorBidi"/>
          <w:kern w:val="0"/>
          <w:szCs w:val="21"/>
          <w:lang w:val="en-GB"/>
        </w:rPr>
      </w:pPr>
    </w:p>
    <w:p w14:paraId="6ACAB897" w14:textId="77777777" w:rsidR="00802E9D" w:rsidRPr="00CF3893" w:rsidRDefault="00802E9D" w:rsidP="00CF3893">
      <w:pPr>
        <w:widowControl/>
        <w:spacing w:line="260" w:lineRule="exact"/>
        <w:ind w:leftChars="1687" w:left="3543"/>
        <w:jc w:val="left"/>
        <w:rPr>
          <w:rFonts w:asciiTheme="majorBidi" w:eastAsia="ＭＳ ゴシック" w:hAnsiTheme="majorBidi" w:cstheme="majorBidi"/>
          <w:kern w:val="0"/>
          <w:szCs w:val="21"/>
          <w:lang w:val="en-GB"/>
        </w:rPr>
      </w:pPr>
    </w:p>
    <w:p w14:paraId="1554C993" w14:textId="58054B51" w:rsidR="00431251" w:rsidRPr="00CF3893" w:rsidRDefault="00431251" w:rsidP="00CF3893">
      <w:pPr>
        <w:widowControl/>
        <w:spacing w:line="260" w:lineRule="exact"/>
        <w:ind w:leftChars="1687" w:left="3543"/>
        <w:jc w:val="left"/>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w:t>
      </w:r>
      <w:r w:rsidR="002A6D0B" w:rsidRPr="00CF3893">
        <w:rPr>
          <w:rFonts w:asciiTheme="majorBidi" w:eastAsia="ＭＳ ゴシック" w:hAnsiTheme="majorBidi" w:cstheme="majorBidi"/>
          <w:kern w:val="0"/>
          <w:szCs w:val="21"/>
          <w:lang w:val="en-GB"/>
        </w:rPr>
        <w:t>For Inquiries</w:t>
      </w:r>
      <w:r w:rsidRPr="00CF3893">
        <w:rPr>
          <w:rFonts w:asciiTheme="majorBidi" w:eastAsia="ＭＳ ゴシック" w:hAnsiTheme="majorBidi" w:cstheme="majorBidi"/>
          <w:kern w:val="0"/>
          <w:szCs w:val="21"/>
          <w:lang w:val="en-GB"/>
        </w:rPr>
        <w:t>]</w:t>
      </w:r>
    </w:p>
    <w:p w14:paraId="7E18596F" w14:textId="77777777" w:rsidR="00802E9D" w:rsidRPr="00CF3893" w:rsidRDefault="00802E9D" w:rsidP="00CF3893">
      <w:pPr>
        <w:widowControl/>
        <w:spacing w:line="260" w:lineRule="exact"/>
        <w:ind w:leftChars="1687" w:left="3543"/>
        <w:jc w:val="left"/>
        <w:rPr>
          <w:rFonts w:asciiTheme="majorBidi" w:eastAsia="ＭＳ ゴシック" w:hAnsiTheme="majorBidi" w:cstheme="majorBidi"/>
          <w:kern w:val="0"/>
          <w:szCs w:val="21"/>
          <w:lang w:val="en-GB"/>
        </w:rPr>
      </w:pPr>
    </w:p>
    <w:p w14:paraId="7068500D" w14:textId="69AC107A" w:rsidR="00186DFD" w:rsidRPr="00CF3893" w:rsidRDefault="00F13B62" w:rsidP="00CF3893">
      <w:pPr>
        <w:widowControl/>
        <w:spacing w:line="260" w:lineRule="exact"/>
        <w:ind w:leftChars="1687" w:left="3543"/>
        <w:jc w:val="left"/>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Tokushima University (National University Corporation)</w:t>
      </w:r>
    </w:p>
    <w:p w14:paraId="7C2F4A60" w14:textId="638C04BC" w:rsidR="00F13B62" w:rsidRPr="00CF3893" w:rsidRDefault="00F13B62" w:rsidP="00CF3893">
      <w:pPr>
        <w:widowControl/>
        <w:spacing w:line="260" w:lineRule="exact"/>
        <w:ind w:leftChars="1687" w:left="3543"/>
        <w:jc w:val="left"/>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Intellectual Property and Legal Division,</w:t>
      </w:r>
    </w:p>
    <w:p w14:paraId="70C5BF93" w14:textId="0D9E8621" w:rsidR="00431251" w:rsidRPr="00CF3893" w:rsidRDefault="00F13B62" w:rsidP="00CF3893">
      <w:pPr>
        <w:widowControl/>
        <w:spacing w:line="260" w:lineRule="exact"/>
        <w:ind w:leftChars="1687" w:left="3543"/>
        <w:jc w:val="left"/>
        <w:rPr>
          <w:rFonts w:asciiTheme="majorBidi" w:eastAsia="ＭＳ ゴシック" w:hAnsiTheme="majorBidi" w:cstheme="majorBidi"/>
          <w:kern w:val="0"/>
          <w:szCs w:val="21"/>
          <w:lang w:val="en-GB"/>
        </w:rPr>
      </w:pPr>
      <w:proofErr w:type="spellStart"/>
      <w:r w:rsidRPr="00CF3893">
        <w:rPr>
          <w:rFonts w:asciiTheme="majorBidi" w:eastAsia="ＭＳ ゴシック" w:hAnsiTheme="majorBidi" w:cstheme="majorBidi"/>
          <w:kern w:val="0"/>
          <w:szCs w:val="21"/>
          <w:lang w:val="en-GB"/>
        </w:rPr>
        <w:t>Center</w:t>
      </w:r>
      <w:proofErr w:type="spellEnd"/>
      <w:r w:rsidRPr="00CF3893">
        <w:rPr>
          <w:rFonts w:asciiTheme="majorBidi" w:eastAsia="ＭＳ ゴシック" w:hAnsiTheme="majorBidi" w:cstheme="majorBidi"/>
          <w:kern w:val="0"/>
          <w:szCs w:val="21"/>
          <w:lang w:val="en-GB"/>
        </w:rPr>
        <w:t xml:space="preserve"> for Research Administration &amp; Collaboration</w:t>
      </w:r>
    </w:p>
    <w:p w14:paraId="6D536CED" w14:textId="0CC899C8" w:rsidR="00431251" w:rsidRPr="00CF3893" w:rsidRDefault="00962941" w:rsidP="00CF3893">
      <w:pPr>
        <w:widowControl/>
        <w:spacing w:line="260" w:lineRule="exact"/>
        <w:ind w:leftChars="1687" w:left="3543"/>
        <w:jc w:val="left"/>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Telephone</w:t>
      </w:r>
      <w:r w:rsidR="00431251" w:rsidRPr="00CF3893">
        <w:rPr>
          <w:rFonts w:asciiTheme="majorBidi" w:eastAsia="ＭＳ ゴシック" w:hAnsiTheme="majorBidi" w:cstheme="majorBidi"/>
          <w:kern w:val="0"/>
          <w:szCs w:val="21"/>
          <w:lang w:val="en-GB"/>
        </w:rPr>
        <w:t>:</w:t>
      </w:r>
      <w:r w:rsidR="00BC37B1" w:rsidRPr="00CF3893">
        <w:rPr>
          <w:rFonts w:asciiTheme="majorBidi" w:eastAsia="ＭＳ ゴシック" w:hAnsiTheme="majorBidi" w:cstheme="majorBidi"/>
          <w:kern w:val="0"/>
          <w:szCs w:val="21"/>
          <w:lang w:val="en-GB"/>
        </w:rPr>
        <w:t xml:space="preserve"> </w:t>
      </w:r>
      <w:r w:rsidR="00431251" w:rsidRPr="00CF3893">
        <w:rPr>
          <w:rFonts w:asciiTheme="majorBidi" w:eastAsia="ＭＳ ゴシック" w:hAnsiTheme="majorBidi" w:cstheme="majorBidi"/>
          <w:kern w:val="0"/>
          <w:szCs w:val="21"/>
          <w:lang w:val="en-GB"/>
        </w:rPr>
        <w:t>088-656-9773</w:t>
      </w:r>
      <w:r w:rsidR="00D82706" w:rsidRPr="00CF3893">
        <w:rPr>
          <w:rFonts w:asciiTheme="majorBidi" w:eastAsia="ＭＳ ゴシック" w:hAnsiTheme="majorBidi" w:cstheme="majorBidi" w:hint="eastAsia"/>
          <w:kern w:val="0"/>
          <w:szCs w:val="21"/>
          <w:lang w:val="en-GB"/>
        </w:rPr>
        <w:t xml:space="preserve"> </w:t>
      </w:r>
      <w:r w:rsidR="00D82706" w:rsidRPr="00CF3893">
        <w:rPr>
          <w:rFonts w:asciiTheme="majorBidi" w:eastAsia="ＭＳ ゴシック" w:hAnsiTheme="majorBidi" w:cstheme="majorBidi"/>
          <w:kern w:val="0"/>
          <w:szCs w:val="21"/>
          <w:lang w:val="en-GB"/>
        </w:rPr>
        <w:t>(</w:t>
      </w:r>
      <w:r w:rsidRPr="00CF3893">
        <w:rPr>
          <w:rFonts w:asciiTheme="majorBidi" w:eastAsia="ＭＳ ゴシック" w:hAnsiTheme="majorBidi" w:cstheme="majorBidi"/>
          <w:kern w:val="0"/>
          <w:szCs w:val="21"/>
          <w:lang w:val="en-GB"/>
        </w:rPr>
        <w:t>ext.</w:t>
      </w:r>
      <w:r w:rsidR="00431251" w:rsidRPr="00CF3893">
        <w:rPr>
          <w:rFonts w:asciiTheme="majorBidi" w:eastAsia="ＭＳ ゴシック" w:hAnsiTheme="majorBidi" w:cstheme="majorBidi"/>
          <w:kern w:val="0"/>
          <w:szCs w:val="21"/>
          <w:lang w:val="en-GB"/>
        </w:rPr>
        <w:t>82-4953</w:t>
      </w:r>
      <w:r w:rsidR="00D82706" w:rsidRPr="00CF3893">
        <w:rPr>
          <w:rFonts w:asciiTheme="majorBidi" w:eastAsia="ＭＳ ゴシック" w:hAnsiTheme="majorBidi" w:cstheme="majorBidi" w:hint="eastAsia"/>
          <w:kern w:val="0"/>
          <w:szCs w:val="21"/>
          <w:lang w:val="en-GB"/>
        </w:rPr>
        <w:t>)</w:t>
      </w:r>
    </w:p>
    <w:p w14:paraId="3486AA1F" w14:textId="1FE997F0" w:rsidR="007C4292" w:rsidRPr="00CF3893" w:rsidRDefault="00431251" w:rsidP="00CF3893">
      <w:pPr>
        <w:widowControl/>
        <w:spacing w:line="260" w:lineRule="exact"/>
        <w:ind w:leftChars="1687" w:left="3543"/>
        <w:jc w:val="left"/>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t>E-mail:iag-safety@tokushima-u.ac.jp</w:t>
      </w:r>
    </w:p>
    <w:p w14:paraId="5F76A787" w14:textId="77777777" w:rsidR="007C4292" w:rsidRPr="00CF3893" w:rsidRDefault="007C4292" w:rsidP="00CF3893">
      <w:pPr>
        <w:widowControl/>
        <w:spacing w:line="260" w:lineRule="exact"/>
        <w:jc w:val="left"/>
        <w:rPr>
          <w:rFonts w:asciiTheme="majorBidi" w:eastAsia="ＭＳ ゴシック" w:hAnsiTheme="majorBidi" w:cstheme="majorBidi"/>
          <w:kern w:val="0"/>
          <w:szCs w:val="21"/>
          <w:lang w:val="en-GB"/>
        </w:rPr>
      </w:pPr>
      <w:r w:rsidRPr="00CF3893">
        <w:rPr>
          <w:rFonts w:asciiTheme="majorBidi" w:eastAsia="ＭＳ ゴシック" w:hAnsiTheme="majorBidi" w:cstheme="majorBidi"/>
          <w:kern w:val="0"/>
          <w:szCs w:val="21"/>
          <w:lang w:val="en-GB"/>
        </w:rPr>
        <w:br w:type="page"/>
      </w:r>
    </w:p>
    <w:p w14:paraId="0F544F7A" w14:textId="77855DC8" w:rsidR="00490418" w:rsidRPr="005F1CB0" w:rsidRDefault="00490418" w:rsidP="00490418">
      <w:pPr>
        <w:jc w:val="center"/>
        <w:rPr>
          <w:rFonts w:asciiTheme="majorBidi" w:eastAsia="ＭＳ ゴシック" w:hAnsiTheme="majorBidi" w:cstheme="majorBidi"/>
          <w:b/>
          <w:kern w:val="0"/>
          <w:sz w:val="24"/>
          <w:szCs w:val="24"/>
          <w:lang w:val="en-GB"/>
        </w:rPr>
      </w:pPr>
      <w:r w:rsidRPr="005F1CB0">
        <w:rPr>
          <w:rFonts w:asciiTheme="majorBidi" w:eastAsia="ＭＳ ゴシック" w:hAnsiTheme="majorBidi" w:cstheme="majorBidi"/>
          <w:kern w:val="0"/>
          <w:sz w:val="24"/>
          <w:szCs w:val="24"/>
          <w:lang w:val="en-GB"/>
        </w:rPr>
        <w:lastRenderedPageBreak/>
        <w:t xml:space="preserve">　</w:t>
      </w:r>
      <w:r w:rsidR="00F63BF7" w:rsidRPr="005F1CB0">
        <w:rPr>
          <w:rFonts w:asciiTheme="majorBidi" w:eastAsia="ＭＳ ゴシック" w:hAnsiTheme="majorBidi" w:cstheme="majorBidi"/>
          <w:b/>
          <w:kern w:val="0"/>
          <w:sz w:val="24"/>
          <w:szCs w:val="24"/>
          <w:u w:val="single"/>
          <w:lang w:val="en-GB"/>
        </w:rPr>
        <w:t>Pledge</w:t>
      </w:r>
    </w:p>
    <w:p w14:paraId="36EA97BA" w14:textId="4DC2D2A3" w:rsidR="0061224F" w:rsidRPr="005F1CB0" w:rsidRDefault="0061224F" w:rsidP="00CF3893">
      <w:pPr>
        <w:spacing w:line="260" w:lineRule="exact"/>
        <w:jc w:val="left"/>
        <w:rPr>
          <w:rFonts w:asciiTheme="majorBidi" w:eastAsia="ＭＳ ゴシック" w:hAnsiTheme="majorBidi" w:cstheme="majorBidi"/>
          <w:kern w:val="0"/>
          <w:sz w:val="22"/>
          <w:lang w:val="en-GB"/>
        </w:rPr>
      </w:pPr>
    </w:p>
    <w:p w14:paraId="4617A210" w14:textId="79B0217B" w:rsidR="002906B8" w:rsidRPr="00150344" w:rsidRDefault="00F63BF7" w:rsidP="00CF3893">
      <w:pPr>
        <w:spacing w:line="260" w:lineRule="exact"/>
        <w:jc w:val="left"/>
        <w:rPr>
          <w:rFonts w:ascii="Times New Roman" w:eastAsia="ＭＳ ゴシック" w:hAnsi="Times New Roman" w:cs="Times New Roman"/>
          <w:kern w:val="0"/>
          <w:szCs w:val="21"/>
          <w:lang w:val="en-GB"/>
        </w:rPr>
      </w:pPr>
      <w:r w:rsidRPr="00150344">
        <w:rPr>
          <w:rFonts w:ascii="Times New Roman" w:eastAsia="ＭＳ ゴシック" w:hAnsi="Times New Roman" w:cs="Times New Roman"/>
          <w:kern w:val="0"/>
          <w:szCs w:val="21"/>
          <w:lang w:val="en-GB"/>
        </w:rPr>
        <w:t>To the President of Tokushima University</w:t>
      </w:r>
      <w:r w:rsidR="00181FA0" w:rsidRPr="00150344">
        <w:rPr>
          <w:rFonts w:ascii="Times New Roman" w:eastAsia="ＭＳ ゴシック" w:hAnsi="Times New Roman" w:cs="Times New Roman"/>
          <w:kern w:val="0"/>
          <w:szCs w:val="21"/>
          <w:lang w:val="en-GB"/>
        </w:rPr>
        <w:t>,</w:t>
      </w:r>
    </w:p>
    <w:p w14:paraId="5EBE4493" w14:textId="77777777" w:rsidR="002906B8" w:rsidRPr="00150344" w:rsidRDefault="002906B8" w:rsidP="00CF3893">
      <w:pPr>
        <w:spacing w:line="260" w:lineRule="exact"/>
        <w:jc w:val="left"/>
        <w:rPr>
          <w:rFonts w:ascii="Times New Roman" w:eastAsia="ＭＳ ゴシック" w:hAnsi="Times New Roman" w:cs="Times New Roman"/>
          <w:kern w:val="0"/>
          <w:szCs w:val="21"/>
          <w:lang w:val="en-GB"/>
        </w:rPr>
      </w:pPr>
    </w:p>
    <w:p w14:paraId="1F523599" w14:textId="3554F4E1" w:rsidR="00145495" w:rsidRPr="00150344" w:rsidRDefault="00146766" w:rsidP="00CA1924">
      <w:pPr>
        <w:spacing w:line="260" w:lineRule="exact"/>
        <w:ind w:firstLineChars="100" w:firstLine="210"/>
        <w:jc w:val="left"/>
        <w:rPr>
          <w:rFonts w:ascii="Times New Roman" w:eastAsia="ＭＳ ゴシック" w:hAnsi="Times New Roman" w:cs="Times New Roman"/>
          <w:kern w:val="0"/>
          <w:szCs w:val="21"/>
          <w:lang w:val="en-GB"/>
        </w:rPr>
      </w:pPr>
      <w:proofErr w:type="gramStart"/>
      <w:r w:rsidRPr="00150344">
        <w:rPr>
          <w:rFonts w:ascii="Times New Roman" w:eastAsia="ＭＳ ゴシック" w:hAnsi="Times New Roman" w:cs="Times New Roman"/>
          <w:kern w:val="0"/>
          <w:szCs w:val="21"/>
          <w:lang w:val="en-GB"/>
        </w:rPr>
        <w:t>I understand</w:t>
      </w:r>
      <w:r w:rsidR="00D02BCF" w:rsidRPr="00150344">
        <w:rPr>
          <w:rFonts w:ascii="Times New Roman" w:eastAsia="ＭＳ ゴシック" w:hAnsi="Times New Roman" w:cs="Times New Roman"/>
          <w:kern w:val="0"/>
          <w:szCs w:val="21"/>
          <w:lang w:val="en-GB"/>
        </w:rPr>
        <w:t xml:space="preserve"> that</w:t>
      </w:r>
      <w:r w:rsidRPr="00150344">
        <w:rPr>
          <w:rFonts w:ascii="Times New Roman" w:eastAsia="ＭＳ ゴシック" w:hAnsi="Times New Roman" w:cs="Times New Roman"/>
          <w:kern w:val="0"/>
          <w:szCs w:val="21"/>
          <w:lang w:val="en-GB"/>
        </w:rPr>
        <w:t xml:space="preserve"> if I fall under </w:t>
      </w:r>
      <w:r w:rsidR="0076241E" w:rsidRPr="00150344">
        <w:rPr>
          <w:rFonts w:ascii="Times New Roman" w:eastAsia="ＭＳ ゴシック" w:hAnsi="Times New Roman" w:cs="Times New Roman"/>
          <w:kern w:val="0"/>
          <w:szCs w:val="21"/>
          <w:lang w:val="en-GB"/>
        </w:rPr>
        <w:t>a</w:t>
      </w:r>
      <w:r w:rsidR="000A5DD6" w:rsidRPr="00150344">
        <w:rPr>
          <w:rFonts w:ascii="Times New Roman" w:eastAsia="ＭＳ ゴシック" w:hAnsi="Times New Roman" w:cs="Times New Roman"/>
          <w:kern w:val="0"/>
          <w:szCs w:val="21"/>
          <w:lang w:val="en-GB"/>
        </w:rPr>
        <w:t>ny</w:t>
      </w:r>
      <w:r w:rsidRPr="00150344">
        <w:rPr>
          <w:rFonts w:ascii="Times New Roman" w:eastAsia="ＭＳ ゴシック" w:hAnsi="Times New Roman" w:cs="Times New Roman"/>
          <w:kern w:val="0"/>
          <w:szCs w:val="21"/>
          <w:lang w:val="en-GB"/>
        </w:rPr>
        <w:t xml:space="preserve"> specific category </w:t>
      </w:r>
      <w:r w:rsidR="000A5DD6" w:rsidRPr="00150344">
        <w:rPr>
          <w:rFonts w:ascii="Times New Roman" w:eastAsia="ＭＳ ゴシック" w:hAnsi="Times New Roman" w:cs="Times New Roman"/>
          <w:kern w:val="0"/>
          <w:szCs w:val="21"/>
          <w:lang w:val="en-GB"/>
        </w:rPr>
        <w:t xml:space="preserve">formulated </w:t>
      </w:r>
      <w:r w:rsidRPr="00150344">
        <w:rPr>
          <w:rFonts w:ascii="Times New Roman" w:eastAsia="ＭＳ ゴシック" w:hAnsi="Times New Roman" w:cs="Times New Roman"/>
          <w:kern w:val="0"/>
          <w:szCs w:val="21"/>
          <w:lang w:val="en-GB"/>
        </w:rPr>
        <w:t xml:space="preserve">by the Ministry of Economy, Trade and Industry (METI), when Tokushima University provides me with technology, depending on the nature of that technology, it may be required to </w:t>
      </w:r>
      <w:r w:rsidR="00D52C01" w:rsidRPr="00150344">
        <w:rPr>
          <w:rFonts w:ascii="Times New Roman" w:eastAsia="ＭＳ ゴシック" w:hAnsi="Times New Roman" w:cs="Times New Roman"/>
          <w:kern w:val="0"/>
          <w:szCs w:val="21"/>
          <w:lang w:val="en-GB"/>
        </w:rPr>
        <w:t>obtain</w:t>
      </w:r>
      <w:r w:rsidRPr="00150344">
        <w:rPr>
          <w:rFonts w:ascii="Times New Roman" w:eastAsia="ＭＳ ゴシック" w:hAnsi="Times New Roman" w:cs="Times New Roman"/>
          <w:kern w:val="0"/>
          <w:szCs w:val="21"/>
          <w:lang w:val="en-GB"/>
        </w:rPr>
        <w:t xml:space="preserve"> permission from METI in accordance with the provisions of Article 25, </w:t>
      </w:r>
      <w:r w:rsidR="000A5DD6" w:rsidRPr="00150344">
        <w:rPr>
          <w:rFonts w:ascii="Times New Roman" w:eastAsia="ＭＳ ゴシック" w:hAnsi="Times New Roman" w:cs="Times New Roman"/>
          <w:kern w:val="0"/>
          <w:szCs w:val="21"/>
          <w:lang w:val="en-GB"/>
        </w:rPr>
        <w:t>p</w:t>
      </w:r>
      <w:r w:rsidRPr="00150344">
        <w:rPr>
          <w:rFonts w:ascii="Times New Roman" w:eastAsia="ＭＳ ゴシック" w:hAnsi="Times New Roman" w:cs="Times New Roman"/>
          <w:kern w:val="0"/>
          <w:szCs w:val="21"/>
          <w:lang w:val="en-GB"/>
        </w:rPr>
        <w:t>aragraphs 1 and 2 of the Foreign Exchange and Foreign Trade Act.</w:t>
      </w:r>
      <w:proofErr w:type="gramEnd"/>
      <w:r w:rsidRPr="00150344">
        <w:rPr>
          <w:rFonts w:ascii="Times New Roman" w:eastAsia="ＭＳ ゴシック" w:hAnsi="Times New Roman" w:cs="Times New Roman"/>
          <w:kern w:val="0"/>
          <w:szCs w:val="21"/>
          <w:lang w:val="en-GB"/>
        </w:rPr>
        <w:t xml:space="preserve"> Accordingly, for the sake of compliance with Tokushima University</w:t>
      </w:r>
      <w:r w:rsidR="00802E9D" w:rsidRPr="00150344">
        <w:rPr>
          <w:rFonts w:ascii="Times New Roman" w:eastAsia="ＭＳ ゴシック" w:hAnsi="Times New Roman" w:cs="Times New Roman"/>
          <w:kern w:val="0"/>
          <w:szCs w:val="21"/>
          <w:lang w:val="en-GB"/>
        </w:rPr>
        <w:t>’s</w:t>
      </w:r>
      <w:r w:rsidRPr="00150344">
        <w:rPr>
          <w:rFonts w:ascii="Times New Roman" w:eastAsia="ＭＳ ゴシック" w:hAnsi="Times New Roman" w:cs="Times New Roman"/>
          <w:kern w:val="0"/>
          <w:szCs w:val="21"/>
          <w:lang w:val="en-GB"/>
        </w:rPr>
        <w:t xml:space="preserve"> policy, I hereby pledge whether I fall under </w:t>
      </w:r>
      <w:r w:rsidR="0076241E" w:rsidRPr="00150344">
        <w:rPr>
          <w:rFonts w:ascii="Times New Roman" w:eastAsia="ＭＳ ゴシック" w:hAnsi="Times New Roman" w:cs="Times New Roman"/>
          <w:kern w:val="0"/>
          <w:szCs w:val="21"/>
          <w:lang w:val="en-GB"/>
        </w:rPr>
        <w:t>a</w:t>
      </w:r>
      <w:r w:rsidRPr="00150344">
        <w:rPr>
          <w:rFonts w:ascii="Times New Roman" w:eastAsia="ＭＳ ゴシック" w:hAnsi="Times New Roman" w:cs="Times New Roman"/>
          <w:kern w:val="0"/>
          <w:szCs w:val="21"/>
          <w:lang w:val="en-GB"/>
        </w:rPr>
        <w:t xml:space="preserve"> specific category.</w:t>
      </w:r>
    </w:p>
    <w:p w14:paraId="46BB9E99" w14:textId="77777777" w:rsidR="005764A3" w:rsidRPr="00150344" w:rsidRDefault="005764A3" w:rsidP="00CF3893">
      <w:pPr>
        <w:spacing w:line="260" w:lineRule="exact"/>
        <w:jc w:val="left"/>
        <w:rPr>
          <w:rFonts w:ascii="Times New Roman" w:eastAsia="ＭＳ ゴシック" w:hAnsi="Times New Roman" w:cs="Times New Roman"/>
          <w:kern w:val="0"/>
          <w:szCs w:val="21"/>
          <w:u w:val="single"/>
        </w:rPr>
      </w:pPr>
    </w:p>
    <w:p w14:paraId="26C02B66" w14:textId="023FB026" w:rsidR="005764A3" w:rsidRPr="00150344" w:rsidRDefault="005764A3" w:rsidP="005764A3">
      <w:pPr>
        <w:spacing w:line="260" w:lineRule="exact"/>
        <w:ind w:left="315" w:hangingChars="150" w:hanging="315"/>
        <w:jc w:val="left"/>
        <w:rPr>
          <w:rFonts w:ascii="Times New Roman" w:eastAsia="ＭＳ ゴシック" w:hAnsi="Times New Roman" w:cs="Times New Roman"/>
          <w:kern w:val="0"/>
          <w:szCs w:val="21"/>
        </w:rPr>
      </w:pPr>
      <w:proofErr w:type="gramStart"/>
      <w:r w:rsidRPr="00150344">
        <w:rPr>
          <w:rFonts w:ascii="Times New Roman" w:eastAsia="ＭＳ ゴシック" w:hAnsi="Times New Roman" w:cs="Times New Roman"/>
          <w:kern w:val="0"/>
          <w:szCs w:val="21"/>
        </w:rPr>
        <w:t xml:space="preserve">(1)  A Person who has entered into an employment contract, a delegation contract, a service contract, or any other contract with a corporation or any other organization established under the foreign laws and regulations (hereinafter referred to as a </w:t>
      </w:r>
      <w:r w:rsidR="00B55963" w:rsidRPr="00CF3893">
        <w:rPr>
          <w:rFonts w:asciiTheme="majorBidi" w:eastAsia="ＭＳ ゴシック" w:hAnsiTheme="majorBidi" w:cstheme="majorBidi"/>
          <w:kern w:val="0"/>
          <w:szCs w:val="21"/>
          <w:lang w:val="en-GB"/>
        </w:rPr>
        <w:t>‘</w:t>
      </w:r>
      <w:r w:rsidRPr="00150344">
        <w:rPr>
          <w:rFonts w:ascii="Times New Roman" w:eastAsia="ＭＳ ゴシック" w:hAnsi="Times New Roman" w:cs="Times New Roman"/>
          <w:kern w:val="0"/>
          <w:szCs w:val="21"/>
        </w:rPr>
        <w:t>Foreign Corporation</w:t>
      </w:r>
      <w:r w:rsidR="00B55963" w:rsidRPr="00CF3893">
        <w:rPr>
          <w:rFonts w:asciiTheme="majorBidi" w:eastAsia="ＭＳ ゴシック" w:hAnsiTheme="majorBidi" w:cstheme="majorBidi"/>
          <w:kern w:val="0"/>
          <w:szCs w:val="21"/>
          <w:lang w:val="en-GB"/>
        </w:rPr>
        <w:t>’</w:t>
      </w:r>
      <w:r w:rsidRPr="00150344">
        <w:rPr>
          <w:rFonts w:ascii="Times New Roman" w:eastAsia="ＭＳ ゴシック" w:hAnsi="Times New Roman" w:cs="Times New Roman"/>
          <w:kern w:val="0"/>
          <w:szCs w:val="21"/>
        </w:rPr>
        <w:t xml:space="preserve">), or a foreign government, a foreign governmental agency, a foreign local government, a foreign central bank, a foreign political party or any other political organization (hereinafter referred to as a </w:t>
      </w:r>
      <w:r w:rsidR="00B55963" w:rsidRPr="00CF3893">
        <w:rPr>
          <w:rFonts w:asciiTheme="majorBidi" w:eastAsia="ＭＳ ゴシック" w:hAnsiTheme="majorBidi" w:cstheme="majorBidi"/>
          <w:kern w:val="0"/>
          <w:szCs w:val="21"/>
          <w:lang w:val="en-GB"/>
        </w:rPr>
        <w:t>‘</w:t>
      </w:r>
      <w:r w:rsidRPr="00150344">
        <w:rPr>
          <w:rFonts w:ascii="Times New Roman" w:eastAsia="ＭＳ ゴシック" w:hAnsi="Times New Roman" w:cs="Times New Roman"/>
          <w:kern w:val="0"/>
          <w:szCs w:val="21"/>
        </w:rPr>
        <w:t>Foreign Government</w:t>
      </w:r>
      <w:r w:rsidR="00B55963" w:rsidRPr="00CF3893">
        <w:rPr>
          <w:rFonts w:asciiTheme="majorBidi" w:eastAsia="ＭＳ ゴシック" w:hAnsiTheme="majorBidi" w:cstheme="majorBidi"/>
          <w:kern w:val="0"/>
          <w:szCs w:val="21"/>
          <w:lang w:val="en-GB"/>
        </w:rPr>
        <w:t>’</w:t>
      </w:r>
      <w:r w:rsidRPr="00150344">
        <w:rPr>
          <w:rFonts w:ascii="Times New Roman" w:eastAsia="ＭＳ ゴシック" w:hAnsi="Times New Roman" w:cs="Times New Roman"/>
          <w:kern w:val="0"/>
          <w:szCs w:val="21"/>
        </w:rPr>
        <w:t>) and is subject to the direction and order of the Foreign Corporation or the Foreign Government, or owes the duty of care of a good manager to the Foreign Corporation or the Foreign Government, according to the contract, except for either of the following cases.</w:t>
      </w:r>
      <w:proofErr w:type="gramEnd"/>
    </w:p>
    <w:p w14:paraId="354DBD66" w14:textId="77777777" w:rsidR="005764A3" w:rsidRPr="00150344" w:rsidRDefault="005764A3" w:rsidP="005764A3">
      <w:pPr>
        <w:spacing w:line="260" w:lineRule="exact"/>
        <w:ind w:left="315" w:hangingChars="150" w:hanging="315"/>
        <w:jc w:val="left"/>
        <w:rPr>
          <w:rFonts w:ascii="Times New Roman" w:eastAsia="ＭＳ ゴシック" w:hAnsi="Times New Roman" w:cs="Times New Roman"/>
          <w:kern w:val="0"/>
          <w:szCs w:val="21"/>
        </w:rPr>
      </w:pPr>
    </w:p>
    <w:p w14:paraId="0267C7A0" w14:textId="77777777" w:rsidR="005764A3" w:rsidRPr="00150344" w:rsidRDefault="005764A3" w:rsidP="005764A3">
      <w:pPr>
        <w:spacing w:line="260" w:lineRule="exact"/>
        <w:ind w:leftChars="100" w:left="315" w:hangingChars="50" w:hanging="105"/>
        <w:jc w:val="left"/>
        <w:rPr>
          <w:rFonts w:ascii="Times New Roman" w:hAnsi="Times New Roman" w:cs="Times New Roman"/>
          <w:szCs w:val="21"/>
        </w:rPr>
      </w:pPr>
      <w:r w:rsidRPr="00150344">
        <w:rPr>
          <w:rFonts w:ascii="Times New Roman" w:hAnsi="Times New Roman" w:cs="Times New Roman"/>
          <w:szCs w:val="21"/>
        </w:rPr>
        <w:t>（</w:t>
      </w:r>
      <w:r w:rsidRPr="00150344">
        <w:rPr>
          <w:rFonts w:ascii="Times New Roman" w:hAnsi="Times New Roman" w:cs="Times New Roman"/>
          <w:szCs w:val="21"/>
        </w:rPr>
        <w:t xml:space="preserve">a)  In the case where the Person has entered into an employment contract, a delegation contract, a service contract, or any other contract with a Japanese corporation and is subject to the direction and order of the Japanese corporation or owes the duty </w:t>
      </w:r>
      <w:proofErr w:type="gramStart"/>
      <w:r w:rsidRPr="00150344">
        <w:rPr>
          <w:rFonts w:ascii="Times New Roman" w:hAnsi="Times New Roman" w:cs="Times New Roman"/>
          <w:szCs w:val="21"/>
        </w:rPr>
        <w:t>of care of a good manager to the Japanese corporation, according to the contract, the Japanese corporation or the Person has agreed with the Foreign Corporation or the Foreign Government that the direction and order of the Japanese corporation or the duty of care of a good manager to the Japanese corporation shall prevail over the direction and order of the Foreign Corporation or the Foreign Government, or the duty of care of a good manager to the Foreign Corporation or the Foreign Government.</w:t>
      </w:r>
      <w:proofErr w:type="gramEnd"/>
    </w:p>
    <w:p w14:paraId="6262093C" w14:textId="77777777" w:rsidR="005764A3" w:rsidRPr="00150344" w:rsidRDefault="005764A3" w:rsidP="005764A3">
      <w:pPr>
        <w:spacing w:line="260" w:lineRule="exact"/>
        <w:ind w:left="315" w:hangingChars="150" w:hanging="315"/>
        <w:jc w:val="left"/>
        <w:rPr>
          <w:rFonts w:ascii="Times New Roman" w:hAnsi="Times New Roman" w:cs="Times New Roman"/>
          <w:szCs w:val="21"/>
        </w:rPr>
      </w:pPr>
    </w:p>
    <w:p w14:paraId="660920E8" w14:textId="77777777" w:rsidR="005764A3" w:rsidRPr="00150344" w:rsidRDefault="005764A3" w:rsidP="005764A3">
      <w:pPr>
        <w:spacing w:line="260" w:lineRule="exact"/>
        <w:ind w:leftChars="150" w:left="315"/>
        <w:jc w:val="left"/>
        <w:rPr>
          <w:rFonts w:ascii="Times New Roman" w:hAnsi="Times New Roman" w:cs="Times New Roman"/>
          <w:szCs w:val="21"/>
        </w:rPr>
      </w:pPr>
      <w:proofErr w:type="gramStart"/>
      <w:r w:rsidRPr="00150344">
        <w:rPr>
          <w:rFonts w:ascii="Times New Roman" w:hAnsi="Times New Roman" w:cs="Times New Roman"/>
          <w:szCs w:val="21"/>
        </w:rPr>
        <w:t>(b)  In the case where the Person has entered into an employment contract, a delegation contract, a service contract, or any other contract with a Japanese corporation and is subject to the direction and order of the Japanese corporation or owes the duty of care of a good manager to the Japanese corporation, according to the contract, the Person has entered into an employment contract, a delegation contract, a service contract or any other contract with a Group Foreign Corporation (a Foreign Corporation that directly or indirectly holds 50% or more of the voting rights of the Japanese corporation or a Foreign Corporation of which 50% or more of the voting rights are held by the Japanese corporation.</w:t>
      </w:r>
      <w:proofErr w:type="gramEnd"/>
      <w:r w:rsidRPr="00150344">
        <w:rPr>
          <w:rFonts w:ascii="Times New Roman" w:hAnsi="Times New Roman" w:cs="Times New Roman"/>
          <w:szCs w:val="21"/>
        </w:rPr>
        <w:t xml:space="preserve"> The same shall apply hereinafter.) </w:t>
      </w:r>
      <w:proofErr w:type="gramStart"/>
      <w:r w:rsidRPr="00150344">
        <w:rPr>
          <w:rFonts w:ascii="Times New Roman" w:hAnsi="Times New Roman" w:cs="Times New Roman"/>
          <w:szCs w:val="21"/>
        </w:rPr>
        <w:t>and</w:t>
      </w:r>
      <w:proofErr w:type="gramEnd"/>
      <w:r w:rsidRPr="00150344">
        <w:rPr>
          <w:rFonts w:ascii="Times New Roman" w:hAnsi="Times New Roman" w:cs="Times New Roman"/>
          <w:szCs w:val="21"/>
        </w:rPr>
        <w:t xml:space="preserve"> is subject to the direction and order of the Group Foreign Corporation or owes the duty of care a good manager to the Group Foreign Corporation, according to the contract.</w:t>
      </w:r>
    </w:p>
    <w:p w14:paraId="07405A86" w14:textId="77777777" w:rsidR="005764A3" w:rsidRPr="00150344" w:rsidRDefault="005764A3" w:rsidP="005764A3">
      <w:pPr>
        <w:spacing w:line="260" w:lineRule="exact"/>
        <w:ind w:left="315" w:hangingChars="150" w:hanging="315"/>
        <w:jc w:val="left"/>
        <w:rPr>
          <w:rFonts w:ascii="Times New Roman" w:hAnsi="Times New Roman" w:cs="Times New Roman"/>
          <w:szCs w:val="21"/>
        </w:rPr>
      </w:pPr>
    </w:p>
    <w:p w14:paraId="4ADD6BEB" w14:textId="77777777" w:rsidR="005764A3" w:rsidRPr="00150344" w:rsidRDefault="005764A3" w:rsidP="005764A3">
      <w:pPr>
        <w:spacing w:line="260" w:lineRule="exact"/>
        <w:ind w:left="315" w:hangingChars="150" w:hanging="315"/>
        <w:rPr>
          <w:rFonts w:ascii="Times New Roman" w:hAnsi="Times New Roman" w:cs="Times New Roman"/>
          <w:szCs w:val="21"/>
        </w:rPr>
      </w:pPr>
      <w:r w:rsidRPr="00150344">
        <w:rPr>
          <w:rFonts w:ascii="Times New Roman" w:hAnsi="Times New Roman" w:cs="Times New Roman"/>
          <w:szCs w:val="21"/>
        </w:rPr>
        <w:t>(2)  A Person who earns or agrees to earn a large amount of money or other significant profit (money or other profit that accounts for 25% or more of the Person's annual income when converted into money) from a Foreign Government.</w:t>
      </w:r>
    </w:p>
    <w:p w14:paraId="0828C13B" w14:textId="77777777" w:rsidR="00D02BCF" w:rsidRPr="00793D33" w:rsidRDefault="00D02BCF" w:rsidP="00C43D05">
      <w:pPr>
        <w:ind w:firstLineChars="1949" w:firstLine="4093"/>
        <w:rPr>
          <w:rFonts w:ascii="Times New Roman" w:eastAsia="ＭＳ ゴシック" w:hAnsi="Times New Roman" w:cs="Times New Roman"/>
          <w:kern w:val="0"/>
          <w:szCs w:val="21"/>
          <w:u w:val="single"/>
          <w:lang w:val="en-GB"/>
        </w:rPr>
      </w:pPr>
    </w:p>
    <w:p w14:paraId="218275D0" w14:textId="5CEBBDA1" w:rsidR="00D02BCF" w:rsidRPr="00793D33" w:rsidRDefault="00D02BCF" w:rsidP="00D02BCF">
      <w:pPr>
        <w:spacing w:line="260" w:lineRule="exact"/>
        <w:ind w:leftChars="50" w:left="210" w:hangingChars="50" w:hanging="105"/>
        <w:rPr>
          <w:rFonts w:ascii="Times New Roman" w:hAnsi="Times New Roman" w:cs="Times New Roman"/>
          <w:szCs w:val="21"/>
          <w:lang w:val="en-GB"/>
        </w:rPr>
      </w:pPr>
      <w:r w:rsidRPr="00793D33">
        <w:rPr>
          <w:rFonts w:ascii="Times New Roman" w:hAnsi="Times New Roman" w:cs="Times New Roman"/>
          <w:szCs w:val="21"/>
          <w:lang w:val="en-GB"/>
        </w:rPr>
        <w:t>Please check the appropriate box below:</w:t>
      </w:r>
    </w:p>
    <w:p w14:paraId="24EE7133" w14:textId="17431FA0" w:rsidR="00D02BCF" w:rsidRPr="00793D33" w:rsidRDefault="00D02BCF" w:rsidP="00D02BCF">
      <w:pPr>
        <w:spacing w:line="260" w:lineRule="exact"/>
        <w:ind w:leftChars="50" w:left="105" w:firstLineChars="200" w:firstLine="420"/>
        <w:rPr>
          <w:rFonts w:ascii="Times New Roman" w:hAnsi="Times New Roman" w:cs="Times New Roman"/>
          <w:szCs w:val="21"/>
          <w:lang w:val="en-GB"/>
        </w:rPr>
      </w:pPr>
      <w:r w:rsidRPr="00793D33">
        <w:rPr>
          <w:rFonts w:ascii="Times New Roman" w:hAnsi="Times New Roman" w:cs="Times New Roman"/>
          <w:szCs w:val="21"/>
          <w:lang w:val="en-GB"/>
        </w:rPr>
        <w:t xml:space="preserve">□ I fall under </w:t>
      </w:r>
      <w:r w:rsidR="00D52C01" w:rsidRPr="00793D33">
        <w:rPr>
          <w:rFonts w:ascii="Times New Roman" w:eastAsia="ＭＳ ゴシック" w:hAnsi="Times New Roman" w:cs="Times New Roman"/>
          <w:kern w:val="0"/>
          <w:szCs w:val="21"/>
          <w:lang w:val="en-GB"/>
        </w:rPr>
        <w:t>C</w:t>
      </w:r>
      <w:r w:rsidRPr="00793D33">
        <w:rPr>
          <w:rFonts w:ascii="Times New Roman" w:eastAsia="ＭＳ ゴシック" w:hAnsi="Times New Roman" w:cs="Times New Roman"/>
          <w:kern w:val="0"/>
          <w:szCs w:val="21"/>
          <w:lang w:val="en-GB"/>
        </w:rPr>
        <w:t>ategory</w:t>
      </w:r>
      <w:r w:rsidRPr="00793D33">
        <w:rPr>
          <w:rFonts w:ascii="Times New Roman" w:hAnsi="Times New Roman" w:cs="Times New Roman"/>
          <w:szCs w:val="21"/>
          <w:lang w:val="en-GB"/>
        </w:rPr>
        <w:t xml:space="preserve"> (1).</w:t>
      </w:r>
    </w:p>
    <w:p w14:paraId="6A7973B0" w14:textId="05210655" w:rsidR="00D02BCF" w:rsidRPr="00793D33" w:rsidRDefault="00D02BCF" w:rsidP="00D02BCF">
      <w:pPr>
        <w:spacing w:line="260" w:lineRule="exact"/>
        <w:ind w:leftChars="50" w:left="105" w:firstLineChars="200" w:firstLine="420"/>
        <w:rPr>
          <w:rFonts w:ascii="Times New Roman" w:hAnsi="Times New Roman" w:cs="Times New Roman"/>
          <w:szCs w:val="21"/>
          <w:lang w:val="en-GB"/>
        </w:rPr>
      </w:pPr>
      <w:r w:rsidRPr="00793D33">
        <w:rPr>
          <w:rFonts w:ascii="Times New Roman" w:hAnsi="Times New Roman" w:cs="Times New Roman"/>
          <w:szCs w:val="21"/>
          <w:lang w:val="en-GB"/>
        </w:rPr>
        <w:t xml:space="preserve">□ I fall under </w:t>
      </w:r>
      <w:r w:rsidR="00D52C01" w:rsidRPr="00793D33">
        <w:rPr>
          <w:rFonts w:ascii="Times New Roman" w:eastAsia="ＭＳ ゴシック" w:hAnsi="Times New Roman" w:cs="Times New Roman"/>
          <w:kern w:val="0"/>
          <w:szCs w:val="21"/>
          <w:lang w:val="en-GB"/>
        </w:rPr>
        <w:t>C</w:t>
      </w:r>
      <w:r w:rsidRPr="00793D33">
        <w:rPr>
          <w:rFonts w:ascii="Times New Roman" w:eastAsia="ＭＳ ゴシック" w:hAnsi="Times New Roman" w:cs="Times New Roman"/>
          <w:kern w:val="0"/>
          <w:szCs w:val="21"/>
          <w:lang w:val="en-GB"/>
        </w:rPr>
        <w:t>ategory</w:t>
      </w:r>
      <w:r w:rsidRPr="00793D33">
        <w:rPr>
          <w:rFonts w:ascii="Times New Roman" w:hAnsi="Times New Roman" w:cs="Times New Roman"/>
          <w:szCs w:val="21"/>
          <w:lang w:val="en-GB"/>
        </w:rPr>
        <w:t xml:space="preserve"> (2).</w:t>
      </w:r>
    </w:p>
    <w:p w14:paraId="50580FB0" w14:textId="0B32D396" w:rsidR="00D02BCF" w:rsidRPr="00793D33" w:rsidRDefault="00D02BCF" w:rsidP="00D02BCF">
      <w:pPr>
        <w:spacing w:line="260" w:lineRule="exact"/>
        <w:ind w:leftChars="50" w:left="105" w:firstLineChars="200" w:firstLine="420"/>
        <w:rPr>
          <w:rFonts w:ascii="Times New Roman" w:hAnsi="Times New Roman" w:cs="Times New Roman"/>
          <w:szCs w:val="21"/>
          <w:lang w:val="en-GB"/>
        </w:rPr>
      </w:pPr>
      <w:r w:rsidRPr="00793D33">
        <w:rPr>
          <w:rFonts w:ascii="Times New Roman" w:hAnsi="Times New Roman" w:cs="Times New Roman"/>
          <w:szCs w:val="21"/>
          <w:lang w:val="en-GB"/>
        </w:rPr>
        <w:t xml:space="preserve">□ I fall under </w:t>
      </w:r>
      <w:r w:rsidRPr="00793D33">
        <w:rPr>
          <w:rFonts w:ascii="Times New Roman" w:eastAsia="ＭＳ ゴシック" w:hAnsi="Times New Roman" w:cs="Times New Roman"/>
          <w:kern w:val="0"/>
          <w:szCs w:val="21"/>
          <w:lang w:val="en-GB"/>
        </w:rPr>
        <w:t>categor</w:t>
      </w:r>
      <w:r w:rsidR="007A23B6" w:rsidRPr="00793D33">
        <w:rPr>
          <w:rFonts w:ascii="Times New Roman" w:eastAsia="ＭＳ ゴシック" w:hAnsi="Times New Roman" w:cs="Times New Roman"/>
          <w:kern w:val="0"/>
          <w:szCs w:val="21"/>
          <w:lang w:val="en-GB"/>
        </w:rPr>
        <w:t>ies</w:t>
      </w:r>
      <w:r w:rsidRPr="00793D33">
        <w:rPr>
          <w:rFonts w:ascii="Times New Roman" w:hAnsi="Times New Roman" w:cs="Times New Roman"/>
          <w:szCs w:val="21"/>
          <w:lang w:val="en-GB"/>
        </w:rPr>
        <w:t xml:space="preserve"> (1) and (2).</w:t>
      </w:r>
    </w:p>
    <w:p w14:paraId="5D5EAA3A" w14:textId="5EFCB01C" w:rsidR="00D02BCF" w:rsidRPr="00793D33" w:rsidRDefault="00D02BCF" w:rsidP="00D02BCF">
      <w:pPr>
        <w:spacing w:line="260" w:lineRule="exact"/>
        <w:ind w:leftChars="50" w:left="105" w:firstLineChars="200" w:firstLine="420"/>
        <w:rPr>
          <w:rFonts w:ascii="Times New Roman" w:hAnsi="Times New Roman" w:cs="Times New Roman"/>
          <w:szCs w:val="21"/>
          <w:lang w:val="en-GB"/>
        </w:rPr>
      </w:pPr>
      <w:r w:rsidRPr="00793D33">
        <w:rPr>
          <w:rFonts w:ascii="Times New Roman" w:hAnsi="Times New Roman" w:cs="Times New Roman"/>
          <w:szCs w:val="21"/>
          <w:lang w:val="en-GB"/>
        </w:rPr>
        <w:t xml:space="preserve">□ I do </w:t>
      </w:r>
      <w:r w:rsidR="00E81380" w:rsidRPr="00793D33">
        <w:rPr>
          <w:rFonts w:ascii="Times New Roman" w:hAnsi="Times New Roman" w:cs="Times New Roman"/>
          <w:szCs w:val="21"/>
          <w:lang w:val="en-GB"/>
        </w:rPr>
        <w:t xml:space="preserve">not </w:t>
      </w:r>
      <w:r w:rsidRPr="00793D33">
        <w:rPr>
          <w:rFonts w:ascii="Times New Roman" w:hAnsi="Times New Roman" w:cs="Times New Roman"/>
          <w:szCs w:val="21"/>
          <w:lang w:val="en-GB"/>
        </w:rPr>
        <w:t xml:space="preserve">fall under </w:t>
      </w:r>
      <w:r w:rsidR="007A23B6" w:rsidRPr="00793D33">
        <w:rPr>
          <w:rFonts w:ascii="Times New Roman" w:hAnsi="Times New Roman" w:cs="Times New Roman"/>
          <w:szCs w:val="21"/>
          <w:lang w:val="en-GB"/>
        </w:rPr>
        <w:t>either</w:t>
      </w:r>
      <w:r w:rsidRPr="00793D33">
        <w:rPr>
          <w:rFonts w:ascii="Times New Roman" w:hAnsi="Times New Roman" w:cs="Times New Roman"/>
          <w:szCs w:val="21"/>
          <w:lang w:val="en-GB"/>
        </w:rPr>
        <w:t xml:space="preserve"> </w:t>
      </w:r>
      <w:r w:rsidRPr="00793D33">
        <w:rPr>
          <w:rFonts w:ascii="Times New Roman" w:eastAsia="ＭＳ ゴシック" w:hAnsi="Times New Roman" w:cs="Times New Roman"/>
          <w:kern w:val="0"/>
          <w:szCs w:val="21"/>
          <w:lang w:val="en-GB"/>
        </w:rPr>
        <w:t>categor</w:t>
      </w:r>
      <w:r w:rsidR="007A23B6" w:rsidRPr="00793D33">
        <w:rPr>
          <w:rFonts w:ascii="Times New Roman" w:eastAsia="ＭＳ ゴシック" w:hAnsi="Times New Roman" w:cs="Times New Roman"/>
          <w:kern w:val="0"/>
          <w:szCs w:val="21"/>
          <w:lang w:val="en-GB"/>
        </w:rPr>
        <w:t>y</w:t>
      </w:r>
      <w:r w:rsidRPr="00793D33">
        <w:rPr>
          <w:rFonts w:ascii="Times New Roman" w:hAnsi="Times New Roman" w:cs="Times New Roman"/>
          <w:szCs w:val="21"/>
          <w:lang w:val="en-GB"/>
        </w:rPr>
        <w:t>.</w:t>
      </w:r>
    </w:p>
    <w:p w14:paraId="13B5645D" w14:textId="77777777" w:rsidR="00D02BCF" w:rsidRPr="00793D33" w:rsidRDefault="00D02BCF" w:rsidP="00D02BCF">
      <w:pPr>
        <w:spacing w:line="260" w:lineRule="exact"/>
        <w:ind w:leftChars="50" w:left="105" w:firstLineChars="200" w:firstLine="420"/>
        <w:rPr>
          <w:rFonts w:ascii="Times New Roman" w:hAnsi="Times New Roman" w:cs="Times New Roman"/>
          <w:szCs w:val="21"/>
          <w:lang w:val="en-GB"/>
        </w:rPr>
      </w:pPr>
    </w:p>
    <w:p w14:paraId="30D80FD7" w14:textId="2B73CA49" w:rsidR="00D02BCF" w:rsidRPr="00793D33" w:rsidRDefault="00D02BCF" w:rsidP="00D02BCF">
      <w:pPr>
        <w:adjustRightInd w:val="0"/>
        <w:spacing w:line="260" w:lineRule="exact"/>
        <w:ind w:left="630" w:hangingChars="300" w:hanging="630"/>
        <w:textAlignment w:val="baseline"/>
        <w:rPr>
          <w:rFonts w:ascii="Times New Roman" w:eastAsia="ＭＳ ゴシック" w:hAnsi="Times New Roman" w:cs="Times New Roman"/>
          <w:kern w:val="0"/>
          <w:szCs w:val="21"/>
          <w:lang w:val="en-GB"/>
        </w:rPr>
      </w:pPr>
      <w:r w:rsidRPr="00793D33">
        <w:rPr>
          <w:rFonts w:ascii="Times New Roman" w:hAnsi="Times New Roman" w:cs="Times New Roman"/>
          <w:szCs w:val="21"/>
          <w:lang w:val="en-GB"/>
        </w:rPr>
        <w:t xml:space="preserve"> </w:t>
      </w:r>
      <w:r w:rsidRPr="00793D33">
        <w:rPr>
          <w:rFonts w:ascii="Times New Roman" w:eastAsia="ＭＳ ゴシック" w:hAnsi="Times New Roman" w:cs="Times New Roman"/>
          <w:kern w:val="0"/>
          <w:szCs w:val="21"/>
          <w:lang w:val="en-GB"/>
        </w:rPr>
        <w:t xml:space="preserve">　　　　　　　　</w:t>
      </w:r>
      <w:r w:rsidR="00793D33">
        <w:rPr>
          <w:rFonts w:ascii="Times New Roman" w:eastAsia="ＭＳ ゴシック" w:hAnsi="Times New Roman" w:cs="Times New Roman"/>
          <w:color w:val="FF0000"/>
          <w:kern w:val="0"/>
          <w:szCs w:val="21"/>
          <w:lang w:val="en-GB"/>
        </w:rPr>
        <w:t xml:space="preserve">　　　　　　　　　　　　　　</w:t>
      </w:r>
      <w:r w:rsidRPr="00793D33">
        <w:rPr>
          <w:rFonts w:ascii="Times New Roman" w:eastAsia="ＭＳ ゴシック" w:hAnsi="Times New Roman" w:cs="Times New Roman"/>
          <w:color w:val="FF0000"/>
          <w:kern w:val="0"/>
          <w:szCs w:val="21"/>
          <w:lang w:val="en-GB"/>
        </w:rPr>
        <w:t xml:space="preserve">　</w:t>
      </w:r>
      <w:r w:rsidRPr="00793D33">
        <w:rPr>
          <w:rFonts w:ascii="Times New Roman" w:eastAsia="ＭＳ ゴシック" w:hAnsi="Times New Roman" w:cs="Times New Roman"/>
          <w:kern w:val="0"/>
          <w:szCs w:val="21"/>
          <w:lang w:val="en-GB"/>
        </w:rPr>
        <w:t>Date: Year</w:t>
      </w:r>
      <w:r w:rsidRPr="00793D33">
        <w:rPr>
          <w:rFonts w:ascii="Times New Roman" w:eastAsia="ＭＳ ゴシック" w:hAnsi="Times New Roman" w:cs="Times New Roman"/>
          <w:kern w:val="0"/>
          <w:szCs w:val="21"/>
          <w:lang w:val="en-GB"/>
        </w:rPr>
        <w:t xml:space="preserve">　　</w:t>
      </w:r>
      <w:r w:rsidRPr="00793D33">
        <w:rPr>
          <w:rFonts w:ascii="Times New Roman" w:eastAsia="ＭＳ ゴシック" w:hAnsi="Times New Roman" w:cs="Times New Roman"/>
          <w:kern w:val="0"/>
          <w:szCs w:val="21"/>
          <w:lang w:val="en-GB"/>
        </w:rPr>
        <w:t xml:space="preserve"> Month </w:t>
      </w:r>
      <w:r w:rsidRPr="00793D33">
        <w:rPr>
          <w:rFonts w:ascii="Times New Roman" w:eastAsia="ＭＳ ゴシック" w:hAnsi="Times New Roman" w:cs="Times New Roman"/>
          <w:kern w:val="0"/>
          <w:szCs w:val="21"/>
          <w:lang w:val="en-GB"/>
        </w:rPr>
        <w:t xml:space="preserve">　　</w:t>
      </w:r>
      <w:r w:rsidRPr="00793D33">
        <w:rPr>
          <w:rFonts w:ascii="Times New Roman" w:eastAsia="ＭＳ ゴシック" w:hAnsi="Times New Roman" w:cs="Times New Roman"/>
          <w:kern w:val="0"/>
          <w:szCs w:val="21"/>
          <w:lang w:val="en-GB"/>
        </w:rPr>
        <w:t>Day</w:t>
      </w:r>
      <w:r w:rsidR="00B60CF6">
        <w:rPr>
          <w:rFonts w:ascii="Times New Roman" w:eastAsia="ＭＳ ゴシック" w:hAnsi="Times New Roman" w:cs="Times New Roman"/>
          <w:kern w:val="0"/>
          <w:szCs w:val="21"/>
          <w:lang w:val="en-GB"/>
        </w:rPr>
        <w:t xml:space="preserve">      </w:t>
      </w:r>
    </w:p>
    <w:p w14:paraId="6BE46C97" w14:textId="0FFD9AA4" w:rsidR="00D02BCF" w:rsidRPr="00793D33" w:rsidRDefault="00D02BCF" w:rsidP="00201957">
      <w:pPr>
        <w:adjustRightInd w:val="0"/>
        <w:spacing w:line="360" w:lineRule="auto"/>
        <w:ind w:firstLineChars="1063" w:firstLine="2232"/>
        <w:textAlignment w:val="baseline"/>
        <w:rPr>
          <w:rFonts w:ascii="Times New Roman" w:eastAsia="ＭＳ ゴシック" w:hAnsi="Times New Roman" w:cs="Times New Roman"/>
          <w:kern w:val="0"/>
          <w:szCs w:val="21"/>
          <w:lang w:val="en-GB"/>
        </w:rPr>
      </w:pPr>
      <w:r w:rsidRPr="00793D33">
        <w:rPr>
          <w:rFonts w:ascii="Times New Roman" w:eastAsia="ＭＳ ゴシック" w:hAnsi="Times New Roman" w:cs="Times New Roman"/>
          <w:kern w:val="0"/>
          <w:szCs w:val="21"/>
          <w:lang w:val="en-GB"/>
        </w:rPr>
        <w:t xml:space="preserve"> Division/Department:</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00B60CF6">
        <w:rPr>
          <w:rFonts w:ascii="Times New Roman" w:eastAsia="ＭＳ ゴシック" w:hAnsi="Times New Roman" w:cs="Times New Roman" w:hint="eastAsia"/>
          <w:kern w:val="0"/>
          <w:szCs w:val="21"/>
          <w:u w:val="single"/>
          <w:lang w:val="en-GB"/>
        </w:rPr>
        <w:t xml:space="preserve"> </w:t>
      </w:r>
      <w:r w:rsidR="00B60CF6">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00B60CF6">
        <w:rPr>
          <w:rFonts w:ascii="Times New Roman" w:eastAsia="ＭＳ ゴシック" w:hAnsi="Times New Roman" w:cs="Times New Roman" w:hint="eastAsia"/>
          <w:kern w:val="0"/>
          <w:szCs w:val="21"/>
          <w:u w:val="single"/>
          <w:lang w:val="en-GB"/>
        </w:rPr>
        <w:t xml:space="preserve"> </w:t>
      </w:r>
      <w:r w:rsidR="00B60CF6">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p>
    <w:p w14:paraId="3526D39E" w14:textId="2AB7C972" w:rsidR="00D02BCF" w:rsidRPr="00793D33" w:rsidRDefault="00D02BCF" w:rsidP="00201957">
      <w:pPr>
        <w:spacing w:line="360" w:lineRule="auto"/>
        <w:rPr>
          <w:rFonts w:ascii="Times New Roman" w:eastAsia="ＭＳ ゴシック" w:hAnsi="Times New Roman" w:cs="Times New Roman"/>
          <w:kern w:val="0"/>
          <w:szCs w:val="21"/>
          <w:u w:val="single"/>
          <w:lang w:val="en-GB"/>
        </w:rPr>
      </w:pPr>
      <w:r w:rsidRPr="00793D33">
        <w:rPr>
          <w:rFonts w:ascii="Times New Roman" w:eastAsia="ＭＳ ゴシック" w:hAnsi="Times New Roman" w:cs="Times New Roman"/>
          <w:kern w:val="0"/>
          <w:szCs w:val="21"/>
          <w:lang w:val="en-GB"/>
        </w:rPr>
        <w:t xml:space="preserve">　　　　　　　　　　</w:t>
      </w:r>
      <w:r w:rsidRPr="00793D33">
        <w:rPr>
          <w:rFonts w:ascii="Times New Roman" w:eastAsia="ＭＳ ゴシック" w:hAnsi="Times New Roman" w:cs="Times New Roman"/>
          <w:kern w:val="0"/>
          <w:szCs w:val="21"/>
          <w:lang w:val="en-GB"/>
        </w:rPr>
        <w:t xml:space="preserve">                     Full name:</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00B60CF6">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00B60CF6">
        <w:rPr>
          <w:rFonts w:ascii="Times New Roman" w:eastAsia="ＭＳ ゴシック" w:hAnsi="Times New Roman" w:cs="Times New Roman" w:hint="eastAsia"/>
          <w:kern w:val="0"/>
          <w:szCs w:val="21"/>
          <w:u w:val="single"/>
          <w:lang w:val="en-GB"/>
        </w:rPr>
        <w:t xml:space="preserve"> </w:t>
      </w:r>
      <w:r w:rsidR="00B60CF6">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p>
    <w:p w14:paraId="208B77DF" w14:textId="28280E38" w:rsidR="00D02BCF" w:rsidRPr="00793D33" w:rsidRDefault="00D02BCF" w:rsidP="00201957">
      <w:pPr>
        <w:spacing w:line="360" w:lineRule="auto"/>
        <w:rPr>
          <w:rFonts w:ascii="Times New Roman" w:eastAsia="ＭＳ ゴシック" w:hAnsi="Times New Roman" w:cs="Times New Roman"/>
          <w:kern w:val="0"/>
          <w:szCs w:val="21"/>
          <w:u w:val="single"/>
          <w:lang w:val="en-GB"/>
        </w:rPr>
      </w:pPr>
      <w:r w:rsidRPr="00793D33">
        <w:rPr>
          <w:rFonts w:ascii="Times New Roman" w:eastAsia="ＭＳ ゴシック" w:hAnsi="Times New Roman" w:cs="Times New Roman"/>
          <w:kern w:val="0"/>
          <w:szCs w:val="21"/>
          <w:lang w:val="en-GB"/>
        </w:rPr>
        <w:t xml:space="preserve">　　　　　　　　　　</w:t>
      </w:r>
      <w:r w:rsidR="00B60CF6">
        <w:rPr>
          <w:rFonts w:ascii="Times New Roman" w:eastAsia="ＭＳ ゴシック" w:hAnsi="Times New Roman" w:cs="Times New Roman"/>
          <w:kern w:val="0"/>
          <w:szCs w:val="21"/>
          <w:lang w:val="en-GB"/>
        </w:rPr>
        <w:t xml:space="preserve">  </w:t>
      </w:r>
      <w:r w:rsidR="00B60CF6" w:rsidRPr="00B60CF6">
        <w:rPr>
          <w:rFonts w:ascii="Times New Roman" w:eastAsia="ＭＳ ゴシック" w:hAnsi="Times New Roman" w:cs="Times New Roman"/>
          <w:kern w:val="0"/>
          <w:sz w:val="16"/>
          <w:szCs w:val="16"/>
          <w:lang w:val="en-GB"/>
        </w:rPr>
        <w:t xml:space="preserve"> </w:t>
      </w:r>
      <w:r w:rsidR="00B60CF6">
        <w:rPr>
          <w:rFonts w:ascii="Times New Roman" w:eastAsia="ＭＳ ゴシック" w:hAnsi="Times New Roman" w:cs="Times New Roman"/>
          <w:kern w:val="0"/>
          <w:szCs w:val="21"/>
          <w:lang w:val="en-GB"/>
        </w:rPr>
        <w:t xml:space="preserve">              </w:t>
      </w:r>
      <w:r w:rsidRPr="00793D33">
        <w:rPr>
          <w:rFonts w:ascii="Times New Roman" w:eastAsia="ＭＳ ゴシック" w:hAnsi="Times New Roman" w:cs="Times New Roman"/>
          <w:kern w:val="0"/>
          <w:szCs w:val="21"/>
          <w:lang w:val="en-GB"/>
        </w:rPr>
        <w:t xml:space="preserve"> </w:t>
      </w:r>
      <w:r w:rsidR="00B60CF6">
        <w:rPr>
          <w:rFonts w:ascii="Times New Roman" w:eastAsia="ＭＳ ゴシック" w:hAnsi="Times New Roman" w:cs="Times New Roman"/>
          <w:kern w:val="0"/>
          <w:szCs w:val="21"/>
          <w:lang w:val="en-GB"/>
        </w:rPr>
        <w:t xml:space="preserve">   </w:t>
      </w:r>
      <w:r w:rsidR="00A97A32" w:rsidRPr="00793D33">
        <w:rPr>
          <w:rFonts w:ascii="Times New Roman" w:eastAsia="ＭＳ ゴシック" w:hAnsi="Times New Roman" w:cs="Times New Roman"/>
          <w:kern w:val="0"/>
          <w:szCs w:val="21"/>
          <w:lang w:val="en-GB"/>
        </w:rPr>
        <w:t>(</w:t>
      </w:r>
      <w:r w:rsidR="00AA20B0" w:rsidRPr="00793D33">
        <w:rPr>
          <w:rFonts w:ascii="Times New Roman" w:eastAsia="ＭＳ ゴシック" w:hAnsi="Times New Roman" w:cs="Times New Roman"/>
          <w:kern w:val="0"/>
          <w:szCs w:val="21"/>
          <w:lang w:val="en-GB"/>
        </w:rPr>
        <w:t>Signature</w:t>
      </w:r>
      <w:r w:rsidR="00A97A32" w:rsidRPr="00793D33">
        <w:rPr>
          <w:rFonts w:ascii="Times New Roman" w:eastAsia="ＭＳ ゴシック" w:hAnsi="Times New Roman" w:cs="Times New Roman"/>
          <w:kern w:val="0"/>
          <w:szCs w:val="21"/>
          <w:lang w:val="en-GB"/>
        </w:rPr>
        <w:t>)</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00B60CF6">
        <w:rPr>
          <w:rFonts w:ascii="Times New Roman" w:eastAsia="ＭＳ ゴシック" w:hAnsi="Times New Roman" w:cs="Times New Roman" w:hint="eastAsia"/>
          <w:kern w:val="0"/>
          <w:szCs w:val="21"/>
          <w:u w:val="single"/>
          <w:lang w:val="en-GB"/>
        </w:rPr>
        <w:t xml:space="preserve"> </w:t>
      </w:r>
      <w:r w:rsidR="00B60CF6">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r w:rsidRPr="00793D33">
        <w:rPr>
          <w:rFonts w:ascii="Times New Roman" w:eastAsia="ＭＳ ゴシック" w:hAnsi="Times New Roman" w:cs="Times New Roman"/>
          <w:kern w:val="0"/>
          <w:szCs w:val="21"/>
          <w:u w:val="single"/>
          <w:lang w:val="en-GB"/>
        </w:rPr>
        <w:t xml:space="preserve">   </w:t>
      </w:r>
    </w:p>
    <w:sectPr w:rsidR="00D02BCF" w:rsidRPr="00793D33" w:rsidSect="00B60CF6">
      <w:headerReference w:type="default" r:id="rId10"/>
      <w:pgSz w:w="11906" w:h="16838" w:code="9"/>
      <w:pgMar w:top="680" w:right="1701" w:bottom="680" w:left="1701" w:header="680" w:footer="227" w:gutter="0"/>
      <w:cols w:space="425"/>
      <w:titlePg/>
      <w:docGrid w:type="lines" w:linePitch="34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CF8A" w16cex:dateUtc="2022-04-26T14:37:00Z"/>
  <w16cex:commentExtensible w16cex:durableId="2612D012" w16cex:dateUtc="2022-04-26T14:39:00Z"/>
  <w16cex:commentExtensible w16cex:durableId="2612D103" w16cex:dateUtc="2022-04-26T14:43:00Z"/>
  <w16cex:commentExtensible w16cex:durableId="2612D0C0" w16cex:dateUtc="2022-04-26T14:42:00Z"/>
  <w16cex:commentExtensible w16cex:durableId="2612D1AE" w16cex:dateUtc="2022-04-26T14:46:00Z"/>
  <w16cex:commentExtensible w16cex:durableId="2612D1CD" w16cex:dateUtc="2022-04-26T14:47:00Z"/>
  <w16cex:commentExtensible w16cex:durableId="2612D29F" w16cex:dateUtc="2022-04-26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F026DA" w16cid:durableId="2612CF8A"/>
  <w16cid:commentId w16cid:paraId="3245B2F8" w16cid:durableId="2612D012"/>
  <w16cid:commentId w16cid:paraId="58E1A1B4" w16cid:durableId="2612D103"/>
  <w16cid:commentId w16cid:paraId="276A3421" w16cid:durableId="2612D0C0"/>
  <w16cid:commentId w16cid:paraId="4030D6D2" w16cid:durableId="2612D1AE"/>
  <w16cid:commentId w16cid:paraId="0BABC19E" w16cid:durableId="2612D1CD"/>
  <w16cid:commentId w16cid:paraId="3A2CAECD" w16cid:durableId="2612D2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3EA01" w14:textId="77777777" w:rsidR="00003264" w:rsidRDefault="00003264" w:rsidP="001A6DC7">
      <w:r>
        <w:separator/>
      </w:r>
    </w:p>
  </w:endnote>
  <w:endnote w:type="continuationSeparator" w:id="0">
    <w:p w14:paraId="104E43C7" w14:textId="77777777" w:rsidR="00003264" w:rsidRDefault="00003264" w:rsidP="001A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998F5" w14:textId="77777777" w:rsidR="00003264" w:rsidRDefault="00003264" w:rsidP="001A6DC7">
      <w:r>
        <w:separator/>
      </w:r>
    </w:p>
  </w:footnote>
  <w:footnote w:type="continuationSeparator" w:id="0">
    <w:p w14:paraId="73C15096" w14:textId="77777777" w:rsidR="00003264" w:rsidRDefault="00003264" w:rsidP="001A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B4DFC" w14:textId="2EA2D0CE" w:rsidR="00D12365" w:rsidRPr="005F1CB0" w:rsidRDefault="00D12365" w:rsidP="00D12365">
    <w:pPr>
      <w:pStyle w:val="a3"/>
      <w:jc w:val="right"/>
      <w:rPr>
        <w:rFonts w:asciiTheme="majorBidi" w:eastAsia="ＭＳ ゴシック" w:hAnsiTheme="majorBidi" w:cstheme="majorBidi"/>
        <w:sz w:val="24"/>
        <w:szCs w:val="24"/>
        <w:lang w:val="en-GB"/>
      </w:rPr>
    </w:pPr>
    <w:r w:rsidRPr="005F1CB0">
      <w:rPr>
        <w:rFonts w:asciiTheme="majorBidi" w:eastAsia="ＭＳ ゴシック" w:hAnsiTheme="majorBidi" w:cstheme="majorBidi"/>
        <w:sz w:val="24"/>
        <w:szCs w:val="24"/>
        <w:lang w:val="en-GB"/>
      </w:rPr>
      <w:t>【</w:t>
    </w:r>
    <w:r w:rsidR="00D36234" w:rsidRPr="005F1CB0">
      <w:rPr>
        <w:rFonts w:asciiTheme="majorBidi" w:eastAsia="ＭＳ ゴシック" w:hAnsiTheme="majorBidi" w:cstheme="majorBidi"/>
        <w:sz w:val="24"/>
        <w:szCs w:val="24"/>
        <w:lang w:val="en-GB"/>
      </w:rPr>
      <w:t>Attachment</w:t>
    </w:r>
    <w:r w:rsidRPr="005F1CB0">
      <w:rPr>
        <w:rFonts w:asciiTheme="majorBidi" w:eastAsia="ＭＳ ゴシック" w:hAnsiTheme="majorBidi" w:cstheme="majorBidi"/>
        <w:sz w:val="24"/>
        <w:szCs w:val="24"/>
        <w:lang w:val="en-G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F0"/>
    <w:rsid w:val="00003264"/>
    <w:rsid w:val="00020F19"/>
    <w:rsid w:val="00026621"/>
    <w:rsid w:val="0003305C"/>
    <w:rsid w:val="00043BC6"/>
    <w:rsid w:val="000461CD"/>
    <w:rsid w:val="00051023"/>
    <w:rsid w:val="000541EE"/>
    <w:rsid w:val="00073386"/>
    <w:rsid w:val="00082382"/>
    <w:rsid w:val="00086FDD"/>
    <w:rsid w:val="000A5DD6"/>
    <w:rsid w:val="000C0F12"/>
    <w:rsid w:val="000D03E3"/>
    <w:rsid w:val="000F01C1"/>
    <w:rsid w:val="001004CA"/>
    <w:rsid w:val="00114098"/>
    <w:rsid w:val="001152C3"/>
    <w:rsid w:val="00121619"/>
    <w:rsid w:val="00137E86"/>
    <w:rsid w:val="00142E87"/>
    <w:rsid w:val="00145495"/>
    <w:rsid w:val="00146766"/>
    <w:rsid w:val="00150344"/>
    <w:rsid w:val="0015193B"/>
    <w:rsid w:val="0016722D"/>
    <w:rsid w:val="00171695"/>
    <w:rsid w:val="0017587F"/>
    <w:rsid w:val="00177ADE"/>
    <w:rsid w:val="00181FA0"/>
    <w:rsid w:val="00186DFD"/>
    <w:rsid w:val="001A6DC7"/>
    <w:rsid w:val="001A6E5D"/>
    <w:rsid w:val="001B4657"/>
    <w:rsid w:val="001D2EDB"/>
    <w:rsid w:val="00201957"/>
    <w:rsid w:val="002028AE"/>
    <w:rsid w:val="00203E01"/>
    <w:rsid w:val="00237B43"/>
    <w:rsid w:val="002555AD"/>
    <w:rsid w:val="00270DAA"/>
    <w:rsid w:val="00280FE9"/>
    <w:rsid w:val="00287E42"/>
    <w:rsid w:val="002906B8"/>
    <w:rsid w:val="002A44F6"/>
    <w:rsid w:val="002A6D0B"/>
    <w:rsid w:val="002E1310"/>
    <w:rsid w:val="002E19E2"/>
    <w:rsid w:val="002E5C32"/>
    <w:rsid w:val="00303044"/>
    <w:rsid w:val="003152CB"/>
    <w:rsid w:val="00315F86"/>
    <w:rsid w:val="003237DB"/>
    <w:rsid w:val="0032672A"/>
    <w:rsid w:val="00337A31"/>
    <w:rsid w:val="00353BD6"/>
    <w:rsid w:val="00355A7C"/>
    <w:rsid w:val="00360851"/>
    <w:rsid w:val="003636AB"/>
    <w:rsid w:val="00380E71"/>
    <w:rsid w:val="00387181"/>
    <w:rsid w:val="00390527"/>
    <w:rsid w:val="00393A9B"/>
    <w:rsid w:val="00396419"/>
    <w:rsid w:val="003B2F49"/>
    <w:rsid w:val="003B4440"/>
    <w:rsid w:val="003D53C8"/>
    <w:rsid w:val="00400F28"/>
    <w:rsid w:val="00421CE4"/>
    <w:rsid w:val="00422F9A"/>
    <w:rsid w:val="00427F50"/>
    <w:rsid w:val="00431251"/>
    <w:rsid w:val="00434D75"/>
    <w:rsid w:val="0045337A"/>
    <w:rsid w:val="00457F92"/>
    <w:rsid w:val="00472480"/>
    <w:rsid w:val="00473509"/>
    <w:rsid w:val="004766FB"/>
    <w:rsid w:val="00490418"/>
    <w:rsid w:val="004940FB"/>
    <w:rsid w:val="004960BF"/>
    <w:rsid w:val="004B6CA5"/>
    <w:rsid w:val="004E61E0"/>
    <w:rsid w:val="004F16F0"/>
    <w:rsid w:val="004F635A"/>
    <w:rsid w:val="004F7AC6"/>
    <w:rsid w:val="00501CC2"/>
    <w:rsid w:val="0051286C"/>
    <w:rsid w:val="005228CF"/>
    <w:rsid w:val="00546040"/>
    <w:rsid w:val="0055565C"/>
    <w:rsid w:val="00575B92"/>
    <w:rsid w:val="005764A3"/>
    <w:rsid w:val="005775C3"/>
    <w:rsid w:val="005864C7"/>
    <w:rsid w:val="005974C8"/>
    <w:rsid w:val="005B682E"/>
    <w:rsid w:val="005C6AEF"/>
    <w:rsid w:val="005D0BD6"/>
    <w:rsid w:val="005F0DD5"/>
    <w:rsid w:val="005F1CB0"/>
    <w:rsid w:val="0061224F"/>
    <w:rsid w:val="00612AFE"/>
    <w:rsid w:val="00633B53"/>
    <w:rsid w:val="006506A3"/>
    <w:rsid w:val="0066519B"/>
    <w:rsid w:val="006665FD"/>
    <w:rsid w:val="006777DD"/>
    <w:rsid w:val="00687090"/>
    <w:rsid w:val="00697BD7"/>
    <w:rsid w:val="006B381C"/>
    <w:rsid w:val="006E7835"/>
    <w:rsid w:val="006F0891"/>
    <w:rsid w:val="0070168E"/>
    <w:rsid w:val="007041B6"/>
    <w:rsid w:val="00732013"/>
    <w:rsid w:val="00736CFE"/>
    <w:rsid w:val="00752ED7"/>
    <w:rsid w:val="0076241E"/>
    <w:rsid w:val="00762C01"/>
    <w:rsid w:val="00793D33"/>
    <w:rsid w:val="007A23B6"/>
    <w:rsid w:val="007A6D9C"/>
    <w:rsid w:val="007A7630"/>
    <w:rsid w:val="007B1B25"/>
    <w:rsid w:val="007C00F3"/>
    <w:rsid w:val="007C4292"/>
    <w:rsid w:val="007D0113"/>
    <w:rsid w:val="007F4122"/>
    <w:rsid w:val="00802E9D"/>
    <w:rsid w:val="00813583"/>
    <w:rsid w:val="00820C35"/>
    <w:rsid w:val="008254D4"/>
    <w:rsid w:val="00825E1C"/>
    <w:rsid w:val="008430C8"/>
    <w:rsid w:val="008530F7"/>
    <w:rsid w:val="00870096"/>
    <w:rsid w:val="00887397"/>
    <w:rsid w:val="008B730F"/>
    <w:rsid w:val="008B7D0D"/>
    <w:rsid w:val="008C117B"/>
    <w:rsid w:val="008E100B"/>
    <w:rsid w:val="008E4C07"/>
    <w:rsid w:val="008F3CE5"/>
    <w:rsid w:val="00900A23"/>
    <w:rsid w:val="0090550B"/>
    <w:rsid w:val="009249B7"/>
    <w:rsid w:val="00927F5F"/>
    <w:rsid w:val="00962941"/>
    <w:rsid w:val="009642E4"/>
    <w:rsid w:val="00980274"/>
    <w:rsid w:val="009822F8"/>
    <w:rsid w:val="00994473"/>
    <w:rsid w:val="009A029B"/>
    <w:rsid w:val="009C43D6"/>
    <w:rsid w:val="009C5D48"/>
    <w:rsid w:val="009D04ED"/>
    <w:rsid w:val="009E65C1"/>
    <w:rsid w:val="009E76CF"/>
    <w:rsid w:val="009F03BF"/>
    <w:rsid w:val="00A02561"/>
    <w:rsid w:val="00A119D1"/>
    <w:rsid w:val="00A444B3"/>
    <w:rsid w:val="00A6252D"/>
    <w:rsid w:val="00A878D3"/>
    <w:rsid w:val="00A967FA"/>
    <w:rsid w:val="00A97A32"/>
    <w:rsid w:val="00AA20B0"/>
    <w:rsid w:val="00AC106F"/>
    <w:rsid w:val="00AD22C5"/>
    <w:rsid w:val="00AF2505"/>
    <w:rsid w:val="00B12499"/>
    <w:rsid w:val="00B13747"/>
    <w:rsid w:val="00B365EF"/>
    <w:rsid w:val="00B55963"/>
    <w:rsid w:val="00B60CF6"/>
    <w:rsid w:val="00B6161F"/>
    <w:rsid w:val="00B76199"/>
    <w:rsid w:val="00B813C7"/>
    <w:rsid w:val="00B81DA8"/>
    <w:rsid w:val="00B9462A"/>
    <w:rsid w:val="00BA701D"/>
    <w:rsid w:val="00BB1411"/>
    <w:rsid w:val="00BB154E"/>
    <w:rsid w:val="00BB434A"/>
    <w:rsid w:val="00BC37B1"/>
    <w:rsid w:val="00BD5691"/>
    <w:rsid w:val="00BE0D97"/>
    <w:rsid w:val="00BF03AF"/>
    <w:rsid w:val="00BF424B"/>
    <w:rsid w:val="00C07DA5"/>
    <w:rsid w:val="00C169EA"/>
    <w:rsid w:val="00C23C64"/>
    <w:rsid w:val="00C32999"/>
    <w:rsid w:val="00C43D05"/>
    <w:rsid w:val="00C54095"/>
    <w:rsid w:val="00C8775C"/>
    <w:rsid w:val="00C94976"/>
    <w:rsid w:val="00CA1924"/>
    <w:rsid w:val="00CC0E26"/>
    <w:rsid w:val="00CE30A7"/>
    <w:rsid w:val="00CF3893"/>
    <w:rsid w:val="00CF4038"/>
    <w:rsid w:val="00D00FAC"/>
    <w:rsid w:val="00D02BCF"/>
    <w:rsid w:val="00D11CDC"/>
    <w:rsid w:val="00D12365"/>
    <w:rsid w:val="00D15895"/>
    <w:rsid w:val="00D36234"/>
    <w:rsid w:val="00D52C01"/>
    <w:rsid w:val="00D60403"/>
    <w:rsid w:val="00D82706"/>
    <w:rsid w:val="00DD1477"/>
    <w:rsid w:val="00DD220F"/>
    <w:rsid w:val="00DE3FD0"/>
    <w:rsid w:val="00DF7D93"/>
    <w:rsid w:val="00E052F5"/>
    <w:rsid w:val="00E11B35"/>
    <w:rsid w:val="00E349A3"/>
    <w:rsid w:val="00E37F76"/>
    <w:rsid w:val="00E61FFE"/>
    <w:rsid w:val="00E62840"/>
    <w:rsid w:val="00E76330"/>
    <w:rsid w:val="00E81380"/>
    <w:rsid w:val="00E96F25"/>
    <w:rsid w:val="00EB21D8"/>
    <w:rsid w:val="00EC12DD"/>
    <w:rsid w:val="00EC4B3D"/>
    <w:rsid w:val="00F13B62"/>
    <w:rsid w:val="00F225ED"/>
    <w:rsid w:val="00F4723D"/>
    <w:rsid w:val="00F5028D"/>
    <w:rsid w:val="00F5630C"/>
    <w:rsid w:val="00F617E0"/>
    <w:rsid w:val="00F63BF7"/>
    <w:rsid w:val="00F63C27"/>
    <w:rsid w:val="00F658DD"/>
    <w:rsid w:val="00F72DF9"/>
    <w:rsid w:val="00F84440"/>
    <w:rsid w:val="00FB0DEB"/>
    <w:rsid w:val="00FB5D7E"/>
    <w:rsid w:val="00FD10F0"/>
    <w:rsid w:val="00FD3B0B"/>
    <w:rsid w:val="00FF3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D2FED1"/>
  <w15:chartTrackingRefBased/>
  <w15:docId w15:val="{7DA6D3C9-D247-47FB-B3B5-A854B24D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DC7"/>
    <w:pPr>
      <w:tabs>
        <w:tab w:val="center" w:pos="4252"/>
        <w:tab w:val="right" w:pos="8504"/>
      </w:tabs>
      <w:snapToGrid w:val="0"/>
    </w:pPr>
  </w:style>
  <w:style w:type="character" w:customStyle="1" w:styleId="a4">
    <w:name w:val="ヘッダー (文字)"/>
    <w:basedOn w:val="a0"/>
    <w:link w:val="a3"/>
    <w:uiPriority w:val="99"/>
    <w:rsid w:val="001A6DC7"/>
  </w:style>
  <w:style w:type="paragraph" w:styleId="a5">
    <w:name w:val="footer"/>
    <w:basedOn w:val="a"/>
    <w:link w:val="a6"/>
    <w:uiPriority w:val="99"/>
    <w:unhideWhenUsed/>
    <w:rsid w:val="001A6DC7"/>
    <w:pPr>
      <w:tabs>
        <w:tab w:val="center" w:pos="4252"/>
        <w:tab w:val="right" w:pos="8504"/>
      </w:tabs>
      <w:snapToGrid w:val="0"/>
    </w:pPr>
  </w:style>
  <w:style w:type="character" w:customStyle="1" w:styleId="a6">
    <w:name w:val="フッター (文字)"/>
    <w:basedOn w:val="a0"/>
    <w:link w:val="a5"/>
    <w:uiPriority w:val="99"/>
    <w:rsid w:val="001A6DC7"/>
  </w:style>
  <w:style w:type="paragraph" w:styleId="a7">
    <w:name w:val="Balloon Text"/>
    <w:basedOn w:val="a"/>
    <w:link w:val="a8"/>
    <w:uiPriority w:val="99"/>
    <w:semiHidden/>
    <w:unhideWhenUsed/>
    <w:rsid w:val="004F63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35A"/>
    <w:rPr>
      <w:rFonts w:asciiTheme="majorHAnsi" w:eastAsiaTheme="majorEastAsia" w:hAnsiTheme="majorHAnsi" w:cstheme="majorBidi"/>
      <w:sz w:val="18"/>
      <w:szCs w:val="18"/>
    </w:rPr>
  </w:style>
  <w:style w:type="paragraph" w:styleId="a9">
    <w:name w:val="Revision"/>
    <w:hidden/>
    <w:uiPriority w:val="99"/>
    <w:semiHidden/>
    <w:rsid w:val="009249B7"/>
  </w:style>
  <w:style w:type="character" w:styleId="aa">
    <w:name w:val="Hyperlink"/>
    <w:basedOn w:val="a0"/>
    <w:uiPriority w:val="99"/>
    <w:unhideWhenUsed/>
    <w:rsid w:val="00D12365"/>
    <w:rPr>
      <w:color w:val="0563C1" w:themeColor="hyperlink"/>
      <w:u w:val="single"/>
    </w:rPr>
  </w:style>
  <w:style w:type="character" w:customStyle="1" w:styleId="1">
    <w:name w:val="未解決のメンション1"/>
    <w:basedOn w:val="a0"/>
    <w:uiPriority w:val="99"/>
    <w:semiHidden/>
    <w:unhideWhenUsed/>
    <w:rsid w:val="00D12365"/>
    <w:rPr>
      <w:color w:val="605E5C"/>
      <w:shd w:val="clear" w:color="auto" w:fill="E1DFDD"/>
    </w:rPr>
  </w:style>
  <w:style w:type="character" w:styleId="ab">
    <w:name w:val="FollowedHyperlink"/>
    <w:basedOn w:val="a0"/>
    <w:uiPriority w:val="99"/>
    <w:semiHidden/>
    <w:unhideWhenUsed/>
    <w:rsid w:val="002E19E2"/>
    <w:rPr>
      <w:color w:val="954F72" w:themeColor="followedHyperlink"/>
      <w:u w:val="single"/>
    </w:rPr>
  </w:style>
  <w:style w:type="character" w:styleId="ac">
    <w:name w:val="annotation reference"/>
    <w:basedOn w:val="a0"/>
    <w:uiPriority w:val="99"/>
    <w:semiHidden/>
    <w:unhideWhenUsed/>
    <w:rsid w:val="00315F86"/>
    <w:rPr>
      <w:sz w:val="16"/>
      <w:szCs w:val="16"/>
    </w:rPr>
  </w:style>
  <w:style w:type="paragraph" w:styleId="ad">
    <w:name w:val="annotation text"/>
    <w:basedOn w:val="a"/>
    <w:link w:val="ae"/>
    <w:uiPriority w:val="99"/>
    <w:unhideWhenUsed/>
    <w:rsid w:val="00315F86"/>
    <w:rPr>
      <w:sz w:val="20"/>
      <w:szCs w:val="20"/>
    </w:rPr>
  </w:style>
  <w:style w:type="character" w:customStyle="1" w:styleId="ae">
    <w:name w:val="コメント文字列 (文字)"/>
    <w:basedOn w:val="a0"/>
    <w:link w:val="ad"/>
    <w:uiPriority w:val="99"/>
    <w:rsid w:val="00315F86"/>
    <w:rPr>
      <w:sz w:val="20"/>
      <w:szCs w:val="20"/>
    </w:rPr>
  </w:style>
  <w:style w:type="paragraph" w:styleId="af">
    <w:name w:val="annotation subject"/>
    <w:basedOn w:val="ad"/>
    <w:next w:val="ad"/>
    <w:link w:val="af0"/>
    <w:uiPriority w:val="99"/>
    <w:semiHidden/>
    <w:unhideWhenUsed/>
    <w:rsid w:val="00315F86"/>
    <w:rPr>
      <w:b/>
      <w:bCs/>
    </w:rPr>
  </w:style>
  <w:style w:type="character" w:customStyle="1" w:styleId="af0">
    <w:name w:val="コメント内容 (文字)"/>
    <w:basedOn w:val="ae"/>
    <w:link w:val="af"/>
    <w:uiPriority w:val="99"/>
    <w:semiHidden/>
    <w:rsid w:val="00315F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7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anpo07.html"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meti.go.jp/policy/anpo/gaiyou.html" TargetMode="External"/><Relationship Id="rId12" Type="http://schemas.openxmlformats.org/officeDocument/2006/relationships/theme" Target="theme/theme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kushima-u.ac.jp/ccr/active/ip/yusyutsukanr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35C46-495D-4791-83F5-B4C44BC6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922</Words>
  <Characters>5261</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佐川　幾子</dc:creator>
  <cp:keywords/>
  <dc:description/>
  <cp:lastModifiedBy>fmvdesktop</cp:lastModifiedBy>
  <cp:revision>5</cp:revision>
  <cp:lastPrinted>2022-04-28T07:31:00Z</cp:lastPrinted>
  <dcterms:created xsi:type="dcterms:W3CDTF">2022-05-17T23:52:00Z</dcterms:created>
  <dcterms:modified xsi:type="dcterms:W3CDTF">2022-05-18T07:36:00Z</dcterms:modified>
</cp:coreProperties>
</file>