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35" w:rsidRPr="009265F3" w:rsidRDefault="001B4564" w:rsidP="00155E59">
      <w:pPr>
        <w:jc w:val="right"/>
        <w:rPr>
          <w:rFonts w:asciiTheme="minorEastAsia" w:eastAsiaTheme="minorEastAsia" w:hAnsiTheme="minorEastAsia"/>
          <w:color w:val="000000" w:themeColor="text1"/>
          <w:szCs w:val="21"/>
        </w:rPr>
      </w:pPr>
      <w:bookmarkStart w:id="0" w:name="_GoBack"/>
      <w:bookmarkEnd w:id="0"/>
      <w:r w:rsidRPr="009265F3">
        <w:rPr>
          <w:rFonts w:asciiTheme="minorEastAsia" w:eastAsiaTheme="minorEastAsia" w:hAnsiTheme="minorEastAsia" w:hint="eastAsia"/>
          <w:color w:val="000000" w:themeColor="text1"/>
          <w:szCs w:val="21"/>
        </w:rPr>
        <w:t>平成</w:t>
      </w:r>
      <w:r w:rsidR="00C51233" w:rsidRPr="009265F3">
        <w:rPr>
          <w:rFonts w:asciiTheme="minorEastAsia" w:eastAsiaTheme="minorEastAsia" w:hAnsiTheme="minorEastAsia" w:hint="eastAsia"/>
          <w:color w:val="000000" w:themeColor="text1"/>
          <w:szCs w:val="21"/>
        </w:rPr>
        <w:t>2</w:t>
      </w:r>
      <w:r w:rsidR="009622E6" w:rsidRPr="009265F3">
        <w:rPr>
          <w:rFonts w:asciiTheme="minorEastAsia" w:eastAsiaTheme="minorEastAsia" w:hAnsiTheme="minorEastAsia" w:hint="eastAsia"/>
          <w:color w:val="000000" w:themeColor="text1"/>
          <w:szCs w:val="21"/>
        </w:rPr>
        <w:t>6</w:t>
      </w:r>
      <w:r w:rsidRPr="009265F3">
        <w:rPr>
          <w:rFonts w:asciiTheme="minorEastAsia" w:eastAsiaTheme="minorEastAsia" w:hAnsiTheme="minorEastAsia" w:hint="eastAsia"/>
          <w:color w:val="000000" w:themeColor="text1"/>
          <w:szCs w:val="21"/>
        </w:rPr>
        <w:t>年</w:t>
      </w:r>
      <w:r w:rsidR="0047673C" w:rsidRPr="009265F3">
        <w:rPr>
          <w:rFonts w:asciiTheme="minorEastAsia" w:eastAsiaTheme="minorEastAsia" w:hAnsiTheme="minorEastAsia" w:hint="eastAsia"/>
          <w:color w:val="000000" w:themeColor="text1"/>
          <w:szCs w:val="21"/>
        </w:rPr>
        <w:t>1</w:t>
      </w:r>
      <w:r w:rsidRPr="009265F3">
        <w:rPr>
          <w:rFonts w:asciiTheme="minorEastAsia" w:eastAsiaTheme="minorEastAsia" w:hAnsiTheme="minorEastAsia" w:hint="eastAsia"/>
          <w:color w:val="000000" w:themeColor="text1"/>
          <w:szCs w:val="21"/>
        </w:rPr>
        <w:t>月</w:t>
      </w:r>
      <w:r w:rsidR="00AF13DF">
        <w:rPr>
          <w:rFonts w:asciiTheme="minorEastAsia" w:eastAsiaTheme="minorEastAsia" w:hAnsiTheme="minorEastAsia" w:hint="eastAsia"/>
          <w:color w:val="000000" w:themeColor="text1"/>
          <w:szCs w:val="21"/>
        </w:rPr>
        <w:t>９</w:t>
      </w:r>
      <w:r w:rsidRPr="009265F3">
        <w:rPr>
          <w:rFonts w:asciiTheme="minorEastAsia" w:eastAsiaTheme="minorEastAsia" w:hAnsiTheme="minorEastAsia" w:hint="eastAsia"/>
          <w:color w:val="000000" w:themeColor="text1"/>
          <w:szCs w:val="21"/>
        </w:rPr>
        <w:t>日</w:t>
      </w:r>
    </w:p>
    <w:p w:rsidR="00155E59" w:rsidRPr="007D2491" w:rsidRDefault="00134796" w:rsidP="009622E6">
      <w:pPr>
        <w:spacing w:beforeLines="50" w:before="180" w:afterLines="50" w:after="180"/>
        <w:ind w:firstLineChars="200" w:firstLine="420"/>
        <w:jc w:val="left"/>
        <w:rPr>
          <w:rFonts w:asciiTheme="minorEastAsia" w:eastAsiaTheme="minorEastAsia" w:hAnsiTheme="minorEastAsia"/>
          <w:bCs/>
          <w:color w:val="000000" w:themeColor="text1"/>
          <w:szCs w:val="21"/>
        </w:rPr>
      </w:pPr>
      <w:r w:rsidRPr="007D2491">
        <w:rPr>
          <w:rFonts w:asciiTheme="minorEastAsia" w:eastAsiaTheme="minorEastAsia" w:hAnsiTheme="minorEastAsia" w:hint="eastAsia"/>
          <w:bCs/>
          <w:color w:val="000000" w:themeColor="text1"/>
          <w:szCs w:val="21"/>
        </w:rPr>
        <w:t>徳島大学蔵本地区の学生の</w:t>
      </w:r>
      <w:r w:rsidR="00155E59" w:rsidRPr="007D2491">
        <w:rPr>
          <w:rFonts w:asciiTheme="minorEastAsia" w:eastAsiaTheme="minorEastAsia" w:hAnsiTheme="minorEastAsia" w:hint="eastAsia"/>
          <w:bCs/>
          <w:color w:val="000000" w:themeColor="text1"/>
          <w:szCs w:val="21"/>
        </w:rPr>
        <w:t>皆さんへ</w:t>
      </w:r>
    </w:p>
    <w:p w:rsidR="00155E59" w:rsidRPr="007D2491" w:rsidRDefault="00155E59" w:rsidP="00AA3311">
      <w:pPr>
        <w:rPr>
          <w:color w:val="000000" w:themeColor="text1"/>
        </w:rPr>
      </w:pPr>
      <w:r w:rsidRPr="007D2491">
        <w:rPr>
          <w:rFonts w:hint="eastAsia"/>
          <w:color w:val="000000" w:themeColor="text1"/>
        </w:rPr>
        <w:tab/>
      </w:r>
      <w:r w:rsidR="00AA3311" w:rsidRPr="007D2491">
        <w:rPr>
          <w:rFonts w:hint="eastAsia"/>
          <w:color w:val="000000" w:themeColor="text1"/>
        </w:rPr>
        <w:t xml:space="preserve">　　　　　　　　　　　　　　　　　　　　　　　　　　　　　　　　</w:t>
      </w:r>
      <w:r w:rsidR="007158DD" w:rsidRPr="007D2491">
        <w:rPr>
          <w:rFonts w:hint="eastAsia"/>
          <w:color w:val="000000" w:themeColor="text1"/>
        </w:rPr>
        <w:t>医学部長</w:t>
      </w:r>
      <w:r w:rsidR="00D9051B" w:rsidRPr="007D2491">
        <w:rPr>
          <w:rFonts w:hint="eastAsia"/>
          <w:color w:val="000000" w:themeColor="text1"/>
        </w:rPr>
        <w:t xml:space="preserve">　</w:t>
      </w:r>
      <w:r w:rsidR="00AA3311" w:rsidRPr="007D2491">
        <w:rPr>
          <w:rFonts w:hint="eastAsia"/>
          <w:color w:val="000000" w:themeColor="text1"/>
        </w:rPr>
        <w:t>苛原　　稔</w:t>
      </w:r>
    </w:p>
    <w:p w:rsidR="00ED2B56" w:rsidRPr="007D2491" w:rsidRDefault="00ED2B56" w:rsidP="00AA3311">
      <w:pPr>
        <w:rPr>
          <w:color w:val="000000" w:themeColor="text1"/>
        </w:rPr>
      </w:pPr>
      <w:r w:rsidRPr="007D2491">
        <w:rPr>
          <w:rFonts w:hint="eastAsia"/>
          <w:color w:val="000000" w:themeColor="text1"/>
        </w:rPr>
        <w:tab/>
      </w:r>
      <w:r w:rsidR="00AA3311" w:rsidRPr="007D2491">
        <w:rPr>
          <w:rFonts w:hint="eastAsia"/>
          <w:color w:val="000000" w:themeColor="text1"/>
        </w:rPr>
        <w:t xml:space="preserve">　　　　　　　　　　　　　　　　　　　　　　　　　　　　　　　　</w:t>
      </w:r>
      <w:r w:rsidR="007158DD" w:rsidRPr="007D2491">
        <w:rPr>
          <w:rFonts w:hint="eastAsia"/>
          <w:color w:val="000000" w:themeColor="text1"/>
        </w:rPr>
        <w:t>歯学部長</w:t>
      </w:r>
      <w:r w:rsidR="00D9051B" w:rsidRPr="007D2491">
        <w:rPr>
          <w:rFonts w:hint="eastAsia"/>
          <w:color w:val="000000" w:themeColor="text1"/>
        </w:rPr>
        <w:t xml:space="preserve">　市川　哲雄</w:t>
      </w:r>
    </w:p>
    <w:p w:rsidR="00ED2B56" w:rsidRPr="007D2491" w:rsidRDefault="00ED2B56" w:rsidP="00AA3311">
      <w:pPr>
        <w:rPr>
          <w:color w:val="000000" w:themeColor="text1"/>
        </w:rPr>
      </w:pPr>
      <w:r w:rsidRPr="007D2491">
        <w:rPr>
          <w:rFonts w:hint="eastAsia"/>
          <w:color w:val="000000" w:themeColor="text1"/>
        </w:rPr>
        <w:tab/>
      </w:r>
      <w:r w:rsidR="00AA3311" w:rsidRPr="007D2491">
        <w:rPr>
          <w:rFonts w:hint="eastAsia"/>
          <w:color w:val="000000" w:themeColor="text1"/>
        </w:rPr>
        <w:t xml:space="preserve">　　　　　　　　　　　　　　　　　　　　　　　　　　　　　　　　</w:t>
      </w:r>
      <w:r w:rsidR="007158DD" w:rsidRPr="007D2491">
        <w:rPr>
          <w:rFonts w:hint="eastAsia"/>
          <w:color w:val="000000" w:themeColor="text1"/>
        </w:rPr>
        <w:t>薬学部長</w:t>
      </w:r>
      <w:r w:rsidR="00D9051B" w:rsidRPr="007D2491">
        <w:rPr>
          <w:rFonts w:hint="eastAsia"/>
          <w:color w:val="000000" w:themeColor="text1"/>
        </w:rPr>
        <w:t xml:space="preserve">　</w:t>
      </w:r>
      <w:r w:rsidR="00AA3311" w:rsidRPr="007D2491">
        <w:rPr>
          <w:rFonts w:hint="eastAsia"/>
          <w:color w:val="000000" w:themeColor="text1"/>
        </w:rPr>
        <w:t xml:space="preserve">大高　</w:t>
      </w:r>
      <w:r w:rsidR="002B32A7" w:rsidRPr="007D2491">
        <w:rPr>
          <w:rFonts w:hint="eastAsia"/>
          <w:color w:val="000000" w:themeColor="text1"/>
        </w:rPr>
        <w:t xml:space="preserve">　</w:t>
      </w:r>
      <w:r w:rsidR="00AA3311" w:rsidRPr="007D2491">
        <w:rPr>
          <w:rFonts w:hint="eastAsia"/>
          <w:color w:val="000000" w:themeColor="text1"/>
        </w:rPr>
        <w:t>章</w:t>
      </w:r>
    </w:p>
    <w:p w:rsidR="00C9445D" w:rsidRPr="007D2491" w:rsidRDefault="00134796" w:rsidP="009622E6">
      <w:pPr>
        <w:spacing w:beforeLines="50" w:before="180" w:afterLines="50" w:after="180"/>
        <w:ind w:firstLineChars="85" w:firstLine="179"/>
        <w:jc w:val="center"/>
        <w:rPr>
          <w:rFonts w:asciiTheme="minorEastAsia" w:eastAsiaTheme="minorEastAsia" w:hAnsiTheme="minorEastAsia"/>
          <w:b/>
          <w:bCs/>
          <w:color w:val="000000" w:themeColor="text1"/>
          <w:szCs w:val="21"/>
        </w:rPr>
      </w:pPr>
      <w:r w:rsidRPr="007D2491">
        <w:rPr>
          <w:rFonts w:asciiTheme="minorEastAsia" w:eastAsiaTheme="minorEastAsia" w:hAnsiTheme="minorEastAsia" w:hint="eastAsia"/>
          <w:b/>
          <w:bCs/>
          <w:color w:val="000000" w:themeColor="text1"/>
          <w:szCs w:val="21"/>
        </w:rPr>
        <w:t>蔵本地区における学生の</w:t>
      </w:r>
      <w:r w:rsidR="00E776D8" w:rsidRPr="007D2491">
        <w:rPr>
          <w:rFonts w:asciiTheme="minorEastAsia" w:eastAsiaTheme="minorEastAsia" w:hAnsiTheme="minorEastAsia" w:hint="eastAsia"/>
          <w:b/>
          <w:bCs/>
          <w:color w:val="000000" w:themeColor="text1"/>
          <w:szCs w:val="21"/>
        </w:rPr>
        <w:t>感染症</w:t>
      </w:r>
      <w:r w:rsidR="00F139F8" w:rsidRPr="007D2491">
        <w:rPr>
          <w:rFonts w:asciiTheme="minorEastAsia" w:eastAsiaTheme="minorEastAsia" w:hAnsiTheme="minorEastAsia" w:hint="eastAsia"/>
          <w:b/>
          <w:bCs/>
          <w:color w:val="000000" w:themeColor="text1"/>
          <w:szCs w:val="21"/>
        </w:rPr>
        <w:t>に対する</w:t>
      </w:r>
      <w:r w:rsidR="00C9445D" w:rsidRPr="007D2491">
        <w:rPr>
          <w:rFonts w:asciiTheme="minorEastAsia" w:eastAsiaTheme="minorEastAsia" w:hAnsiTheme="minorEastAsia" w:hint="eastAsia"/>
          <w:b/>
          <w:bCs/>
          <w:color w:val="000000" w:themeColor="text1"/>
          <w:szCs w:val="21"/>
        </w:rPr>
        <w:t>対応</w:t>
      </w:r>
      <w:r w:rsidR="00155E59" w:rsidRPr="007D2491">
        <w:rPr>
          <w:rFonts w:asciiTheme="minorEastAsia" w:eastAsiaTheme="minorEastAsia" w:hAnsiTheme="minorEastAsia" w:hint="eastAsia"/>
          <w:b/>
          <w:bCs/>
          <w:color w:val="000000" w:themeColor="text1"/>
          <w:szCs w:val="21"/>
        </w:rPr>
        <w:t>について</w:t>
      </w:r>
    </w:p>
    <w:p w:rsidR="00134796" w:rsidRPr="009265F3" w:rsidRDefault="00134796" w:rsidP="000047F0">
      <w:pPr>
        <w:ind w:firstLineChars="100" w:firstLine="210"/>
        <w:rPr>
          <w:rFonts w:asciiTheme="minorEastAsia" w:eastAsiaTheme="minorEastAsia" w:hAnsiTheme="minorEastAsia"/>
          <w:color w:val="000000" w:themeColor="text1"/>
          <w:szCs w:val="21"/>
        </w:rPr>
      </w:pPr>
      <w:r w:rsidRPr="007D2491">
        <w:rPr>
          <w:rFonts w:asciiTheme="minorEastAsia" w:eastAsiaTheme="minorEastAsia" w:hAnsiTheme="minorEastAsia" w:cs="ＭＳ 明朝" w:hint="eastAsia"/>
          <w:color w:val="000000" w:themeColor="text1"/>
          <w:szCs w:val="21"/>
        </w:rPr>
        <w:t>蔵本地区は</w:t>
      </w:r>
      <w:r w:rsidR="00951E63" w:rsidRPr="007D2491">
        <w:rPr>
          <w:rFonts w:asciiTheme="minorEastAsia" w:eastAsiaTheme="minorEastAsia" w:hAnsiTheme="minorEastAsia" w:cs="ＭＳ 明朝" w:hint="eastAsia"/>
          <w:color w:val="000000" w:themeColor="text1"/>
          <w:szCs w:val="21"/>
        </w:rPr>
        <w:t>各</w:t>
      </w:r>
      <w:r w:rsidRPr="007D2491">
        <w:rPr>
          <w:rFonts w:asciiTheme="minorEastAsia" w:eastAsiaTheme="minorEastAsia" w:hAnsiTheme="minorEastAsia" w:cs="ＭＳ 明朝" w:hint="eastAsia"/>
          <w:color w:val="000000" w:themeColor="text1"/>
          <w:szCs w:val="21"/>
        </w:rPr>
        <w:t>学部・大学院</w:t>
      </w:r>
      <w:r w:rsidR="00951E63" w:rsidRPr="007D2491">
        <w:rPr>
          <w:rFonts w:asciiTheme="minorEastAsia" w:eastAsiaTheme="minorEastAsia" w:hAnsiTheme="minorEastAsia" w:cs="ＭＳ 明朝" w:hint="eastAsia"/>
          <w:color w:val="000000" w:themeColor="text1"/>
          <w:szCs w:val="21"/>
        </w:rPr>
        <w:t>の教育研究棟</w:t>
      </w:r>
      <w:r w:rsidRPr="007D2491">
        <w:rPr>
          <w:rFonts w:asciiTheme="minorEastAsia" w:eastAsiaTheme="minorEastAsia" w:hAnsiTheme="minorEastAsia" w:cs="ＭＳ 明朝" w:hint="eastAsia"/>
          <w:color w:val="000000" w:themeColor="text1"/>
          <w:szCs w:val="21"/>
        </w:rPr>
        <w:t>と大学病院が近接している</w:t>
      </w:r>
      <w:r w:rsidR="00951E63" w:rsidRPr="007D2491">
        <w:rPr>
          <w:rFonts w:asciiTheme="minorEastAsia" w:eastAsiaTheme="minorEastAsia" w:hAnsiTheme="minorEastAsia" w:cs="ＭＳ 明朝" w:hint="eastAsia"/>
          <w:color w:val="000000" w:themeColor="text1"/>
          <w:szCs w:val="21"/>
        </w:rPr>
        <w:t>。この</w:t>
      </w:r>
      <w:r w:rsidR="00EB34B3" w:rsidRPr="007D2491">
        <w:rPr>
          <w:rFonts w:asciiTheme="minorEastAsia" w:eastAsiaTheme="minorEastAsia" w:hAnsiTheme="minorEastAsia" w:cs="ＭＳ 明朝" w:hint="eastAsia"/>
          <w:color w:val="000000" w:themeColor="text1"/>
          <w:szCs w:val="21"/>
        </w:rPr>
        <w:t>ため</w:t>
      </w:r>
      <w:r w:rsidR="00C1263F" w:rsidRPr="007D2491">
        <w:rPr>
          <w:rFonts w:asciiTheme="minorEastAsia" w:eastAsiaTheme="minorEastAsia" w:hAnsiTheme="minorEastAsia" w:cs="ＭＳ 明朝" w:hint="eastAsia"/>
          <w:color w:val="000000" w:themeColor="text1"/>
          <w:szCs w:val="21"/>
        </w:rPr>
        <w:t>，</w:t>
      </w:r>
      <w:r w:rsidR="00FA75B0" w:rsidRPr="007D2491">
        <w:rPr>
          <w:rFonts w:asciiTheme="minorEastAsia" w:eastAsiaTheme="minorEastAsia" w:hAnsiTheme="minorEastAsia" w:cs="ＭＳ 明朝" w:hint="eastAsia"/>
          <w:color w:val="000000" w:themeColor="text1"/>
          <w:szCs w:val="21"/>
        </w:rPr>
        <w:t>患者等への</w:t>
      </w:r>
      <w:r w:rsidRPr="007D2491">
        <w:rPr>
          <w:rFonts w:asciiTheme="minorEastAsia" w:eastAsiaTheme="minorEastAsia" w:hAnsiTheme="minorEastAsia" w:cs="ＭＳ 明朝" w:hint="eastAsia"/>
          <w:color w:val="000000" w:themeColor="text1"/>
          <w:szCs w:val="21"/>
        </w:rPr>
        <w:t>感染拡大の防止を目的として</w:t>
      </w:r>
      <w:r w:rsidR="00C1263F" w:rsidRPr="007D2491">
        <w:rPr>
          <w:rFonts w:asciiTheme="minorEastAsia" w:eastAsiaTheme="minorEastAsia" w:hAnsiTheme="minorEastAsia" w:cs="ＭＳ 明朝" w:hint="eastAsia"/>
          <w:color w:val="000000" w:themeColor="text1"/>
          <w:szCs w:val="21"/>
        </w:rPr>
        <w:t>，</w:t>
      </w:r>
      <w:r w:rsidRPr="007D2491">
        <w:rPr>
          <w:rFonts w:asciiTheme="minorEastAsia" w:eastAsiaTheme="minorEastAsia" w:hAnsiTheme="minorEastAsia" w:cs="ＭＳ 明朝" w:hint="eastAsia"/>
          <w:color w:val="000000" w:themeColor="text1"/>
          <w:szCs w:val="21"/>
        </w:rPr>
        <w:t>学生は感染症</w:t>
      </w:r>
      <w:r w:rsidR="00EB34B3" w:rsidRPr="007D2491">
        <w:rPr>
          <w:rFonts w:asciiTheme="minorEastAsia" w:eastAsiaTheme="minorEastAsia" w:hAnsiTheme="minorEastAsia" w:cs="ＭＳ 明朝" w:hint="eastAsia"/>
          <w:color w:val="000000" w:themeColor="text1"/>
          <w:szCs w:val="21"/>
        </w:rPr>
        <w:t>に対して</w:t>
      </w:r>
      <w:r w:rsidRPr="007D2491">
        <w:rPr>
          <w:rFonts w:asciiTheme="minorEastAsia" w:eastAsiaTheme="minorEastAsia" w:hAnsiTheme="minorEastAsia" w:cs="ＭＳ 明朝" w:hint="eastAsia"/>
          <w:color w:val="000000" w:themeColor="text1"/>
          <w:szCs w:val="21"/>
        </w:rPr>
        <w:t>下記の対応を取ること。</w:t>
      </w:r>
      <w:r w:rsidR="00722225" w:rsidRPr="007D2491">
        <w:rPr>
          <w:rFonts w:asciiTheme="minorEastAsia" w:eastAsiaTheme="minorEastAsia" w:hAnsiTheme="minorEastAsia" w:cs="ＭＳ 明朝" w:hint="eastAsia"/>
          <w:b/>
          <w:color w:val="000000" w:themeColor="text1"/>
          <w:szCs w:val="21"/>
          <w:u w:val="single"/>
        </w:rPr>
        <w:t>外来</w:t>
      </w:r>
      <w:r w:rsidR="00EB34B3" w:rsidRPr="007D2491">
        <w:rPr>
          <w:rFonts w:asciiTheme="minorEastAsia" w:eastAsiaTheme="minorEastAsia" w:hAnsiTheme="minorEastAsia" w:cs="ＭＳ 明朝" w:hint="eastAsia"/>
          <w:b/>
          <w:color w:val="000000" w:themeColor="text1"/>
          <w:szCs w:val="21"/>
          <w:u w:val="single"/>
        </w:rPr>
        <w:t>・</w:t>
      </w:r>
      <w:r w:rsidR="00722225" w:rsidRPr="007D2491">
        <w:rPr>
          <w:rFonts w:asciiTheme="minorEastAsia" w:eastAsiaTheme="minorEastAsia" w:hAnsiTheme="minorEastAsia" w:cs="ＭＳ 明朝" w:hint="eastAsia"/>
          <w:b/>
          <w:color w:val="000000" w:themeColor="text1"/>
          <w:szCs w:val="21"/>
          <w:u w:val="single"/>
        </w:rPr>
        <w:t>入院患者</w:t>
      </w:r>
      <w:r w:rsidR="00C1263F" w:rsidRPr="007D2491">
        <w:rPr>
          <w:rFonts w:asciiTheme="minorEastAsia" w:eastAsiaTheme="minorEastAsia" w:hAnsiTheme="minorEastAsia" w:cs="ＭＳ 明朝" w:hint="eastAsia"/>
          <w:b/>
          <w:color w:val="000000" w:themeColor="text1"/>
          <w:szCs w:val="21"/>
          <w:u w:val="single"/>
        </w:rPr>
        <w:t>，</w:t>
      </w:r>
      <w:r w:rsidR="00722225" w:rsidRPr="007D2491">
        <w:rPr>
          <w:rFonts w:asciiTheme="minorEastAsia" w:eastAsiaTheme="minorEastAsia" w:hAnsiTheme="minorEastAsia" w:cs="ＭＳ 明朝" w:hint="eastAsia"/>
          <w:b/>
          <w:color w:val="000000" w:themeColor="text1"/>
          <w:szCs w:val="21"/>
          <w:u w:val="single"/>
        </w:rPr>
        <w:t>高齢者等の免疫力低</w:t>
      </w:r>
      <w:r w:rsidR="00722225" w:rsidRPr="009265F3">
        <w:rPr>
          <w:rFonts w:asciiTheme="minorEastAsia" w:eastAsiaTheme="minorEastAsia" w:hAnsiTheme="minorEastAsia" w:cs="ＭＳ 明朝" w:hint="eastAsia"/>
          <w:b/>
          <w:color w:val="000000" w:themeColor="text1"/>
          <w:szCs w:val="21"/>
          <w:u w:val="single"/>
        </w:rPr>
        <w:t>下が考えられる</w:t>
      </w:r>
      <w:r w:rsidR="00EB34B3" w:rsidRPr="009265F3">
        <w:rPr>
          <w:rFonts w:asciiTheme="minorEastAsia" w:eastAsiaTheme="minorEastAsia" w:hAnsiTheme="minorEastAsia" w:cs="ＭＳ 明朝" w:hint="eastAsia"/>
          <w:b/>
          <w:color w:val="000000" w:themeColor="text1"/>
          <w:szCs w:val="21"/>
          <w:u w:val="single"/>
        </w:rPr>
        <w:t>者</w:t>
      </w:r>
      <w:r w:rsidR="00C1263F" w:rsidRPr="009265F3">
        <w:rPr>
          <w:rFonts w:asciiTheme="minorEastAsia" w:eastAsiaTheme="minorEastAsia" w:hAnsiTheme="minorEastAsia" w:cs="ＭＳ 明朝" w:hint="eastAsia"/>
          <w:b/>
          <w:color w:val="000000" w:themeColor="text1"/>
          <w:szCs w:val="21"/>
          <w:u w:val="single"/>
        </w:rPr>
        <w:t>，</w:t>
      </w:r>
      <w:r w:rsidR="00951E63" w:rsidRPr="009265F3">
        <w:rPr>
          <w:rFonts w:asciiTheme="minorEastAsia" w:eastAsiaTheme="minorEastAsia" w:hAnsiTheme="minorEastAsia" w:cs="ＭＳ 明朝" w:hint="eastAsia"/>
          <w:b/>
          <w:color w:val="000000" w:themeColor="text1"/>
          <w:szCs w:val="21"/>
          <w:u w:val="single"/>
        </w:rPr>
        <w:t>あるいは乳幼児</w:t>
      </w:r>
      <w:r w:rsidR="00654620" w:rsidRPr="009265F3">
        <w:rPr>
          <w:rFonts w:asciiTheme="minorEastAsia" w:eastAsiaTheme="minorEastAsia" w:hAnsiTheme="minorEastAsia" w:cs="ＭＳ 明朝" w:hint="eastAsia"/>
          <w:b/>
          <w:color w:val="000000" w:themeColor="text1"/>
          <w:szCs w:val="21"/>
          <w:u w:val="single"/>
        </w:rPr>
        <w:t>（抗体陰性等、免疫力が弱い）</w:t>
      </w:r>
      <w:r w:rsidR="00722225" w:rsidRPr="009265F3">
        <w:rPr>
          <w:rFonts w:asciiTheme="minorEastAsia" w:eastAsiaTheme="minorEastAsia" w:hAnsiTheme="minorEastAsia" w:cs="ＭＳ 明朝" w:hint="eastAsia"/>
          <w:b/>
          <w:color w:val="000000" w:themeColor="text1"/>
          <w:szCs w:val="21"/>
          <w:u w:val="single"/>
        </w:rPr>
        <w:t>との接触</w:t>
      </w:r>
      <w:r w:rsidR="00951E63" w:rsidRPr="009265F3">
        <w:rPr>
          <w:rFonts w:asciiTheme="minorEastAsia" w:eastAsiaTheme="minorEastAsia" w:hAnsiTheme="minorEastAsia" w:cs="ＭＳ 明朝" w:hint="eastAsia"/>
          <w:b/>
          <w:color w:val="000000" w:themeColor="text1"/>
          <w:szCs w:val="21"/>
          <w:u w:val="single"/>
        </w:rPr>
        <w:t>の可能性がある</w:t>
      </w:r>
      <w:r w:rsidR="00722225" w:rsidRPr="009265F3">
        <w:rPr>
          <w:rFonts w:asciiTheme="minorEastAsia" w:eastAsiaTheme="minorEastAsia" w:hAnsiTheme="minorEastAsia" w:hint="eastAsia"/>
          <w:b/>
          <w:color w:val="000000" w:themeColor="text1"/>
          <w:szCs w:val="21"/>
          <w:u w:val="single"/>
        </w:rPr>
        <w:t>実習を行う学生（以下</w:t>
      </w:r>
      <w:r w:rsidR="00C1263F" w:rsidRPr="009265F3">
        <w:rPr>
          <w:rFonts w:asciiTheme="minorEastAsia" w:eastAsiaTheme="minorEastAsia" w:hAnsiTheme="minorEastAsia" w:hint="eastAsia"/>
          <w:b/>
          <w:color w:val="000000" w:themeColor="text1"/>
          <w:szCs w:val="21"/>
          <w:u w:val="single"/>
        </w:rPr>
        <w:t>，</w:t>
      </w:r>
      <w:r w:rsidR="00D12A3A" w:rsidRPr="009265F3">
        <w:rPr>
          <w:rFonts w:asciiTheme="minorEastAsia" w:eastAsiaTheme="minorEastAsia" w:hAnsiTheme="minorEastAsia" w:hint="eastAsia"/>
          <w:b/>
          <w:color w:val="000000" w:themeColor="text1"/>
          <w:szCs w:val="21"/>
          <w:u w:val="single"/>
        </w:rPr>
        <w:t>臨床</w:t>
      </w:r>
      <w:r w:rsidR="00722225" w:rsidRPr="009265F3">
        <w:rPr>
          <w:rFonts w:asciiTheme="minorEastAsia" w:eastAsiaTheme="minorEastAsia" w:hAnsiTheme="minorEastAsia" w:hint="eastAsia"/>
          <w:b/>
          <w:color w:val="000000" w:themeColor="text1"/>
          <w:szCs w:val="21"/>
          <w:u w:val="single"/>
        </w:rPr>
        <w:t>実習学生）については</w:t>
      </w:r>
      <w:r w:rsidR="00C1263F" w:rsidRPr="009265F3">
        <w:rPr>
          <w:rFonts w:asciiTheme="minorEastAsia" w:eastAsiaTheme="minorEastAsia" w:hAnsiTheme="minorEastAsia" w:hint="eastAsia"/>
          <w:b/>
          <w:color w:val="000000" w:themeColor="text1"/>
          <w:szCs w:val="21"/>
          <w:u w:val="single"/>
        </w:rPr>
        <w:t>，</w:t>
      </w:r>
      <w:r w:rsidR="00722225" w:rsidRPr="009265F3">
        <w:rPr>
          <w:rFonts w:asciiTheme="minorEastAsia" w:eastAsiaTheme="minorEastAsia" w:hAnsiTheme="minorEastAsia" w:hint="eastAsia"/>
          <w:b/>
          <w:color w:val="000000" w:themeColor="text1"/>
          <w:szCs w:val="21"/>
          <w:u w:val="single"/>
        </w:rPr>
        <w:t>特に注意</w:t>
      </w:r>
      <w:r w:rsidR="00722225" w:rsidRPr="009265F3">
        <w:rPr>
          <w:rFonts w:asciiTheme="minorEastAsia" w:eastAsiaTheme="minorEastAsia" w:hAnsiTheme="minorEastAsia" w:hint="eastAsia"/>
          <w:color w:val="000000" w:themeColor="text1"/>
          <w:szCs w:val="21"/>
        </w:rPr>
        <w:t>すること。</w:t>
      </w:r>
    </w:p>
    <w:p w:rsidR="00705585" w:rsidRPr="007D2491" w:rsidRDefault="00705585" w:rsidP="00705585">
      <w:pPr>
        <w:pStyle w:val="Web"/>
        <w:rPr>
          <w:rFonts w:ascii="ＭＳ 明朝" w:eastAsia="ＭＳ 明朝" w:hAnsi="ＭＳ 明朝"/>
          <w:color w:val="000000" w:themeColor="text1"/>
          <w:sz w:val="20"/>
          <w:szCs w:val="20"/>
        </w:rPr>
      </w:pPr>
      <w:r w:rsidRPr="009265F3">
        <w:rPr>
          <w:rFonts w:ascii="ＭＳ 明朝" w:eastAsia="ＭＳ 明朝" w:hAnsi="ＭＳ 明朝" w:hint="eastAsia"/>
          <w:color w:val="000000" w:themeColor="text1"/>
          <w:sz w:val="20"/>
          <w:szCs w:val="20"/>
        </w:rPr>
        <w:t>参照：</w:t>
      </w:r>
      <w:hyperlink r:id="rId9" w:history="1">
        <w:r w:rsidRPr="009265F3">
          <w:rPr>
            <w:rStyle w:val="a8"/>
            <w:rFonts w:ascii="ＭＳ 明朝" w:eastAsia="ＭＳ 明朝" w:hAnsi="ＭＳ 明朝" w:hint="eastAsia"/>
            <w:color w:val="000000" w:themeColor="text1"/>
            <w:sz w:val="20"/>
            <w:szCs w:val="20"/>
          </w:rPr>
          <w:t>http://www.mext.go.jp/a_menu/kenko/hoken/1334054.htm</w:t>
        </w:r>
      </w:hyperlink>
    </w:p>
    <w:p w:rsidR="00C51233" w:rsidRPr="007D2491" w:rsidRDefault="00C51233" w:rsidP="00134796">
      <w:pPr>
        <w:rPr>
          <w:rFonts w:asciiTheme="minorEastAsia" w:eastAsiaTheme="minorEastAsia" w:hAnsiTheme="minorEastAsia" w:cs="ＭＳ 明朝"/>
          <w:color w:val="000000" w:themeColor="text1"/>
          <w:szCs w:val="21"/>
        </w:rPr>
      </w:pPr>
    </w:p>
    <w:p w:rsidR="00951E63" w:rsidRPr="007D2491" w:rsidRDefault="00951E63" w:rsidP="00951E63">
      <w:pPr>
        <w:jc w:val="center"/>
        <w:rPr>
          <w:rFonts w:asciiTheme="minorEastAsia" w:eastAsiaTheme="minorEastAsia" w:hAnsiTheme="minorEastAsia" w:cs="ＭＳ 明朝"/>
          <w:color w:val="000000" w:themeColor="text1"/>
          <w:szCs w:val="21"/>
        </w:rPr>
      </w:pPr>
      <w:r w:rsidRPr="007D2491">
        <w:rPr>
          <w:rFonts w:asciiTheme="minorEastAsia" w:eastAsiaTheme="minorEastAsia" w:hAnsiTheme="minorEastAsia" w:cs="ＭＳ 明朝" w:hint="eastAsia"/>
          <w:color w:val="000000" w:themeColor="text1"/>
          <w:szCs w:val="21"/>
        </w:rPr>
        <w:t>記</w:t>
      </w:r>
    </w:p>
    <w:p w:rsidR="00951E63" w:rsidRPr="007D2491" w:rsidRDefault="00951E63" w:rsidP="00951E63">
      <w:pPr>
        <w:jc w:val="center"/>
        <w:rPr>
          <w:rFonts w:asciiTheme="minorEastAsia" w:eastAsiaTheme="minorEastAsia" w:hAnsiTheme="minorEastAsia" w:cs="ＭＳ 明朝"/>
          <w:color w:val="000000" w:themeColor="text1"/>
          <w:szCs w:val="21"/>
        </w:rPr>
      </w:pPr>
    </w:p>
    <w:p w:rsidR="007B3F43" w:rsidRDefault="00B214FE" w:rsidP="009622E6">
      <w:pPr>
        <w:pStyle w:val="a9"/>
        <w:numPr>
          <w:ilvl w:val="0"/>
          <w:numId w:val="16"/>
        </w:numPr>
        <w:spacing w:beforeLines="50" w:before="180"/>
        <w:ind w:leftChars="0" w:hanging="448"/>
        <w:rPr>
          <w:rFonts w:asciiTheme="minorEastAsia" w:hAnsiTheme="minorEastAsia" w:cs="ＭＳ 明朝"/>
          <w:b/>
          <w:color w:val="000000" w:themeColor="text1"/>
          <w:szCs w:val="21"/>
        </w:rPr>
      </w:pPr>
      <w:r w:rsidRPr="007D2491">
        <w:rPr>
          <w:rFonts w:asciiTheme="minorEastAsia" w:hAnsiTheme="minorEastAsia" w:cs="ＭＳ 明朝" w:hint="eastAsia"/>
          <w:b/>
          <w:color w:val="000000" w:themeColor="text1"/>
          <w:szCs w:val="21"/>
        </w:rPr>
        <w:t>インフルエンザ</w:t>
      </w:r>
      <w:r w:rsidR="00C1263F" w:rsidRPr="007D2491">
        <w:rPr>
          <w:rFonts w:asciiTheme="minorEastAsia" w:hAnsiTheme="minorEastAsia" w:cs="ＭＳ 明朝" w:hint="eastAsia"/>
          <w:b/>
          <w:color w:val="000000" w:themeColor="text1"/>
          <w:szCs w:val="21"/>
        </w:rPr>
        <w:t>，</w:t>
      </w:r>
      <w:r w:rsidRPr="007D2491">
        <w:rPr>
          <w:rFonts w:asciiTheme="minorEastAsia" w:hAnsiTheme="minorEastAsia" w:cs="ＭＳ 明朝" w:hint="eastAsia"/>
          <w:b/>
          <w:color w:val="000000" w:themeColor="text1"/>
          <w:szCs w:val="21"/>
        </w:rPr>
        <w:t>麻疹</w:t>
      </w:r>
      <w:r w:rsidR="00C1263F" w:rsidRPr="007D2491">
        <w:rPr>
          <w:rFonts w:asciiTheme="minorEastAsia" w:hAnsiTheme="minorEastAsia" w:cs="ＭＳ 明朝" w:hint="eastAsia"/>
          <w:b/>
          <w:color w:val="000000" w:themeColor="text1"/>
          <w:szCs w:val="21"/>
        </w:rPr>
        <w:t>，</w:t>
      </w:r>
      <w:r w:rsidRPr="007D2491">
        <w:rPr>
          <w:rFonts w:asciiTheme="minorEastAsia" w:hAnsiTheme="minorEastAsia" w:cs="ＭＳ 明朝" w:hint="eastAsia"/>
          <w:b/>
          <w:color w:val="000000" w:themeColor="text1"/>
          <w:szCs w:val="21"/>
        </w:rPr>
        <w:t>風疹</w:t>
      </w:r>
      <w:r w:rsidR="00C1263F" w:rsidRPr="007D2491">
        <w:rPr>
          <w:rFonts w:asciiTheme="minorEastAsia" w:hAnsiTheme="minorEastAsia" w:cs="ＭＳ 明朝" w:hint="eastAsia"/>
          <w:b/>
          <w:color w:val="000000" w:themeColor="text1"/>
          <w:szCs w:val="21"/>
        </w:rPr>
        <w:t>，</w:t>
      </w:r>
      <w:r w:rsidRPr="007D2491">
        <w:rPr>
          <w:rFonts w:asciiTheme="minorEastAsia" w:hAnsiTheme="minorEastAsia" w:cs="HGPｺﾞｼｯｸE" w:hint="eastAsia"/>
          <w:b/>
          <w:color w:val="000000" w:themeColor="text1"/>
          <w:kern w:val="0"/>
          <w:szCs w:val="21"/>
        </w:rPr>
        <w:t>流行性耳下腺炎</w:t>
      </w:r>
      <w:r w:rsidR="00311719" w:rsidRPr="007D2491">
        <w:rPr>
          <w:rFonts w:asciiTheme="minorEastAsia" w:hAnsiTheme="minorEastAsia" w:cs="HGPｺﾞｼｯｸE" w:hint="eastAsia"/>
          <w:b/>
          <w:color w:val="000000" w:themeColor="text1"/>
          <w:kern w:val="0"/>
          <w:szCs w:val="21"/>
        </w:rPr>
        <w:t>（ムンプス）</w:t>
      </w:r>
      <w:r w:rsidR="00C1263F" w:rsidRPr="007D2491">
        <w:rPr>
          <w:rFonts w:asciiTheme="minorEastAsia" w:hAnsiTheme="minorEastAsia" w:cs="ＭＳ 明朝" w:hint="eastAsia"/>
          <w:b/>
          <w:color w:val="000000" w:themeColor="text1"/>
          <w:szCs w:val="21"/>
        </w:rPr>
        <w:t>，</w:t>
      </w:r>
      <w:r w:rsidRPr="007D2491">
        <w:rPr>
          <w:rFonts w:asciiTheme="minorEastAsia" w:hAnsiTheme="minorEastAsia" w:cs="ＭＳ 明朝" w:hint="eastAsia"/>
          <w:b/>
          <w:color w:val="000000" w:themeColor="text1"/>
          <w:szCs w:val="21"/>
        </w:rPr>
        <w:t>水痘・帯状疱疹</w:t>
      </w:r>
      <w:r w:rsidR="00C1263F" w:rsidRPr="007D2491">
        <w:rPr>
          <w:rFonts w:asciiTheme="minorEastAsia" w:hAnsiTheme="minorEastAsia" w:cs="ＭＳ 明朝" w:hint="eastAsia"/>
          <w:b/>
          <w:color w:val="000000" w:themeColor="text1"/>
          <w:szCs w:val="21"/>
        </w:rPr>
        <w:t>，</w:t>
      </w:r>
      <w:r w:rsidR="0033337E" w:rsidRPr="007D2491">
        <w:rPr>
          <w:rFonts w:asciiTheme="minorEastAsia" w:hAnsiTheme="minorEastAsia" w:cs="ＭＳ 明朝" w:hint="eastAsia"/>
          <w:b/>
          <w:color w:val="000000" w:themeColor="text1"/>
          <w:szCs w:val="21"/>
        </w:rPr>
        <w:t>結核</w:t>
      </w:r>
      <w:r w:rsidR="00C1263F" w:rsidRPr="007D2491">
        <w:rPr>
          <w:rFonts w:asciiTheme="minorEastAsia" w:hAnsiTheme="minorEastAsia" w:cs="ＭＳ 明朝" w:hint="eastAsia"/>
          <w:b/>
          <w:color w:val="000000" w:themeColor="text1"/>
          <w:szCs w:val="21"/>
        </w:rPr>
        <w:t>，</w:t>
      </w:r>
      <w:r w:rsidR="0049318E" w:rsidRPr="007D2491">
        <w:rPr>
          <w:rFonts w:asciiTheme="minorEastAsia" w:hAnsiTheme="minorEastAsia" w:cs="ＭＳ 明朝" w:hint="eastAsia"/>
          <w:b/>
          <w:color w:val="000000" w:themeColor="text1"/>
          <w:szCs w:val="21"/>
        </w:rPr>
        <w:t>百日咳</w:t>
      </w:r>
      <w:r w:rsidR="00C1263F" w:rsidRPr="007D2491">
        <w:rPr>
          <w:rFonts w:asciiTheme="minorEastAsia" w:hAnsiTheme="minorEastAsia" w:cs="ＭＳ 明朝" w:hint="eastAsia"/>
          <w:b/>
          <w:color w:val="000000" w:themeColor="text1"/>
          <w:szCs w:val="21"/>
        </w:rPr>
        <w:t>，</w:t>
      </w:r>
      <w:r w:rsidR="0033337E" w:rsidRPr="007D2491">
        <w:rPr>
          <w:rFonts w:asciiTheme="minorEastAsia" w:hAnsiTheme="minorEastAsia" w:cs="ＭＳ 明朝" w:hint="eastAsia"/>
          <w:b/>
          <w:color w:val="000000" w:themeColor="text1"/>
          <w:szCs w:val="21"/>
        </w:rPr>
        <w:t>流行性角結膜炎（EKC）</w:t>
      </w:r>
      <w:r w:rsidR="00C1263F" w:rsidRPr="007D2491">
        <w:rPr>
          <w:rFonts w:asciiTheme="minorEastAsia" w:hAnsiTheme="minorEastAsia" w:cs="ＭＳ 明朝" w:hint="eastAsia"/>
          <w:b/>
          <w:color w:val="000000" w:themeColor="text1"/>
          <w:szCs w:val="21"/>
        </w:rPr>
        <w:t>，</w:t>
      </w:r>
      <w:r w:rsidRPr="007D2491">
        <w:rPr>
          <w:rFonts w:asciiTheme="minorEastAsia" w:hAnsiTheme="minorEastAsia" w:cs="ＭＳ 明朝" w:hint="eastAsia"/>
          <w:b/>
          <w:color w:val="000000" w:themeColor="text1"/>
          <w:szCs w:val="21"/>
        </w:rPr>
        <w:t>咽頭結膜熱</w:t>
      </w:r>
      <w:r w:rsidR="00C1263F" w:rsidRPr="007D2491">
        <w:rPr>
          <w:rFonts w:asciiTheme="minorEastAsia" w:hAnsiTheme="minorEastAsia" w:cs="ＭＳ 明朝" w:hint="eastAsia"/>
          <w:b/>
          <w:color w:val="000000" w:themeColor="text1"/>
          <w:szCs w:val="21"/>
        </w:rPr>
        <w:t>，</w:t>
      </w:r>
      <w:r w:rsidRPr="007D2491">
        <w:rPr>
          <w:rFonts w:asciiTheme="minorEastAsia" w:hAnsiTheme="minorEastAsia" w:cs="ＭＳ 明朝" w:hint="eastAsia"/>
          <w:b/>
          <w:color w:val="000000" w:themeColor="text1"/>
          <w:szCs w:val="21"/>
        </w:rPr>
        <w:t>髄膜炎菌性髄膜炎</w:t>
      </w:r>
      <w:r w:rsidR="00920C24" w:rsidRPr="007D2491">
        <w:rPr>
          <w:rFonts w:asciiTheme="minorEastAsia" w:hAnsiTheme="minorEastAsia" w:cs="ＭＳ 明朝" w:hint="eastAsia"/>
          <w:b/>
          <w:color w:val="000000" w:themeColor="text1"/>
          <w:szCs w:val="21"/>
        </w:rPr>
        <w:t>を発症</w:t>
      </w:r>
      <w:r w:rsidR="00A875D0" w:rsidRPr="007D2491">
        <w:rPr>
          <w:rFonts w:asciiTheme="minorEastAsia" w:hAnsiTheme="minorEastAsia" w:cs="ＭＳ 明朝" w:hint="eastAsia"/>
          <w:b/>
          <w:color w:val="000000" w:themeColor="text1"/>
          <w:szCs w:val="21"/>
        </w:rPr>
        <w:t>した場合（</w:t>
      </w:r>
      <w:r w:rsidR="0049318E" w:rsidRPr="007D2491">
        <w:rPr>
          <w:rFonts w:asciiTheme="minorEastAsia" w:hAnsiTheme="minorEastAsia" w:cs="ＭＳ 明朝" w:hint="eastAsia"/>
          <w:b/>
          <w:color w:val="000000" w:themeColor="text1"/>
          <w:szCs w:val="21"/>
        </w:rPr>
        <w:t>可能性がある</w:t>
      </w:r>
      <w:r w:rsidR="007B3F43" w:rsidRPr="007D2491">
        <w:rPr>
          <w:rFonts w:asciiTheme="minorEastAsia" w:hAnsiTheme="minorEastAsia" w:cs="ＭＳ 明朝" w:hint="eastAsia"/>
          <w:b/>
          <w:color w:val="000000" w:themeColor="text1"/>
          <w:szCs w:val="21"/>
        </w:rPr>
        <w:t>場合</w:t>
      </w:r>
      <w:r w:rsidR="00A875D0" w:rsidRPr="007D2491">
        <w:rPr>
          <w:rFonts w:asciiTheme="minorEastAsia" w:hAnsiTheme="minorEastAsia" w:cs="ＭＳ 明朝" w:hint="eastAsia"/>
          <w:b/>
          <w:color w:val="000000" w:themeColor="text1"/>
          <w:szCs w:val="21"/>
        </w:rPr>
        <w:t>を含む）</w:t>
      </w:r>
    </w:p>
    <w:p w:rsidR="007B3F43" w:rsidRPr="007D2491" w:rsidRDefault="007B3F43" w:rsidP="008214B4">
      <w:pPr>
        <w:ind w:left="420" w:hangingChars="200" w:hanging="420"/>
        <w:rPr>
          <w:rFonts w:asciiTheme="minorEastAsia" w:eastAsiaTheme="minorEastAsia" w:hAnsiTheme="minorEastAsia" w:cs="ＭＳ 明朝"/>
          <w:color w:val="000000" w:themeColor="text1"/>
          <w:szCs w:val="21"/>
        </w:rPr>
      </w:pPr>
      <w:r w:rsidRPr="007D2491">
        <w:rPr>
          <w:rFonts w:asciiTheme="minorEastAsia" w:eastAsiaTheme="minorEastAsia" w:hAnsiTheme="minorEastAsia" w:cs="ＭＳ 明朝" w:hint="eastAsia"/>
          <w:color w:val="000000" w:themeColor="text1"/>
          <w:szCs w:val="21"/>
        </w:rPr>
        <w:t>１）学生から</w:t>
      </w:r>
      <w:r w:rsidR="00134796" w:rsidRPr="007D2491">
        <w:rPr>
          <w:rFonts w:asciiTheme="minorEastAsia" w:eastAsiaTheme="minorEastAsia" w:hAnsiTheme="minorEastAsia" w:cs="ＭＳ 明朝" w:hint="eastAsia"/>
          <w:color w:val="000000" w:themeColor="text1"/>
          <w:szCs w:val="21"/>
        </w:rPr>
        <w:t>大学へ</w:t>
      </w:r>
      <w:r w:rsidRPr="007D2491">
        <w:rPr>
          <w:rFonts w:asciiTheme="minorEastAsia" w:eastAsiaTheme="minorEastAsia" w:hAnsiTheme="minorEastAsia" w:cs="ＭＳ 明朝" w:hint="eastAsia"/>
          <w:color w:val="000000" w:themeColor="text1"/>
          <w:szCs w:val="21"/>
        </w:rPr>
        <w:t>の連絡</w:t>
      </w:r>
      <w:r w:rsidR="008214B4" w:rsidRPr="007D2491">
        <w:rPr>
          <w:rFonts w:asciiTheme="minorEastAsia" w:eastAsiaTheme="minorEastAsia" w:hAnsiTheme="minorEastAsia" w:cs="ＭＳ 明朝" w:hint="eastAsia"/>
          <w:color w:val="000000" w:themeColor="text1"/>
          <w:szCs w:val="21"/>
        </w:rPr>
        <w:t>：</w:t>
      </w:r>
      <w:r w:rsidR="0049318E" w:rsidRPr="007D2491">
        <w:rPr>
          <w:rFonts w:asciiTheme="minorEastAsia" w:eastAsiaTheme="minorEastAsia" w:hAnsiTheme="minorEastAsia" w:cs="ＭＳ 明朝" w:hint="eastAsia"/>
          <w:color w:val="000000" w:themeColor="text1"/>
          <w:szCs w:val="21"/>
        </w:rPr>
        <w:t>学生は</w:t>
      </w:r>
      <w:r w:rsidR="00C1263F" w:rsidRPr="007D2491">
        <w:rPr>
          <w:rFonts w:asciiTheme="minorEastAsia" w:eastAsiaTheme="minorEastAsia" w:hAnsiTheme="minorEastAsia" w:cs="ＭＳ 明朝" w:hint="eastAsia"/>
          <w:color w:val="000000" w:themeColor="text1"/>
          <w:szCs w:val="21"/>
        </w:rPr>
        <w:t>，</w:t>
      </w:r>
      <w:r w:rsidR="0049318E" w:rsidRPr="007D2491">
        <w:rPr>
          <w:rFonts w:asciiTheme="minorEastAsia" w:eastAsiaTheme="minorEastAsia" w:hAnsiTheme="minorEastAsia" w:cs="ＭＳ 明朝" w:hint="eastAsia"/>
          <w:color w:val="000000" w:themeColor="text1"/>
          <w:szCs w:val="21"/>
        </w:rPr>
        <w:t>所属する</w:t>
      </w:r>
      <w:r w:rsidR="004D1A52" w:rsidRPr="007D2491">
        <w:rPr>
          <w:rFonts w:asciiTheme="minorEastAsia" w:eastAsiaTheme="minorEastAsia" w:hAnsiTheme="minorEastAsia" w:cs="ＭＳ 明朝" w:hint="eastAsia"/>
          <w:color w:val="000000" w:themeColor="text1"/>
          <w:szCs w:val="21"/>
        </w:rPr>
        <w:t>学部の担当</w:t>
      </w:r>
      <w:r w:rsidR="0049318E" w:rsidRPr="007D2491">
        <w:rPr>
          <w:rFonts w:asciiTheme="minorEastAsia" w:eastAsiaTheme="minorEastAsia" w:hAnsiTheme="minorEastAsia" w:cs="ＭＳ 明朝" w:hint="eastAsia"/>
          <w:color w:val="000000" w:themeColor="text1"/>
          <w:szCs w:val="21"/>
        </w:rPr>
        <w:t>部署</w:t>
      </w:r>
      <w:r w:rsidR="00134796" w:rsidRPr="007D2491">
        <w:rPr>
          <w:rFonts w:asciiTheme="minorEastAsia" w:eastAsiaTheme="minorEastAsia" w:hAnsiTheme="minorEastAsia" w:cs="ＭＳ 明朝" w:hint="eastAsia"/>
          <w:color w:val="000000" w:themeColor="text1"/>
          <w:szCs w:val="21"/>
        </w:rPr>
        <w:t>（下記）</w:t>
      </w:r>
      <w:r w:rsidR="0049318E" w:rsidRPr="007D2491">
        <w:rPr>
          <w:rFonts w:asciiTheme="minorEastAsia" w:eastAsiaTheme="minorEastAsia" w:hAnsiTheme="minorEastAsia" w:cs="ＭＳ 明朝" w:hint="eastAsia"/>
          <w:color w:val="000000" w:themeColor="text1"/>
          <w:szCs w:val="21"/>
        </w:rPr>
        <w:t>ならびに</w:t>
      </w:r>
      <w:r w:rsidR="00D12A3A" w:rsidRPr="007D2491">
        <w:rPr>
          <w:rFonts w:asciiTheme="minorEastAsia" w:eastAsiaTheme="minorEastAsia" w:hAnsiTheme="minorEastAsia" w:cs="ＭＳ 明朝" w:hint="eastAsia"/>
          <w:color w:val="000000" w:themeColor="text1"/>
          <w:szCs w:val="21"/>
        </w:rPr>
        <w:t>臨床</w:t>
      </w:r>
      <w:r w:rsidR="00126D5C" w:rsidRPr="007D2491">
        <w:rPr>
          <w:rFonts w:asciiTheme="minorEastAsia" w:eastAsiaTheme="minorEastAsia" w:hAnsiTheme="minorEastAsia" w:cs="ＭＳ 明朝" w:hint="eastAsia"/>
          <w:color w:val="000000" w:themeColor="text1"/>
          <w:szCs w:val="21"/>
        </w:rPr>
        <w:t>実習学生は</w:t>
      </w:r>
      <w:r w:rsidR="0049318E" w:rsidRPr="007D2491">
        <w:rPr>
          <w:rFonts w:asciiTheme="minorEastAsia" w:eastAsiaTheme="minorEastAsia" w:hAnsiTheme="minorEastAsia" w:cs="ＭＳ 明朝" w:hint="eastAsia"/>
          <w:color w:val="000000" w:themeColor="text1"/>
          <w:szCs w:val="21"/>
        </w:rPr>
        <w:t>当該実習責任者に</w:t>
      </w:r>
      <w:r w:rsidR="00C1263F" w:rsidRPr="007D2491">
        <w:rPr>
          <w:rFonts w:asciiTheme="minorEastAsia" w:eastAsiaTheme="minorEastAsia" w:hAnsiTheme="minorEastAsia" w:cs="ＭＳ 明朝" w:hint="eastAsia"/>
          <w:color w:val="000000" w:themeColor="text1"/>
          <w:szCs w:val="21"/>
        </w:rPr>
        <w:t>，</w:t>
      </w:r>
      <w:r w:rsidR="0049318E" w:rsidRPr="007D2491">
        <w:rPr>
          <w:rFonts w:asciiTheme="minorEastAsia" w:eastAsiaTheme="minorEastAsia" w:hAnsiTheme="minorEastAsia" w:cs="ＭＳ 明朝" w:hint="eastAsia"/>
          <w:color w:val="000000" w:themeColor="text1"/>
          <w:szCs w:val="21"/>
        </w:rPr>
        <w:t>すみやかに電話で連絡・相談し</w:t>
      </w:r>
      <w:r w:rsidR="00C1263F" w:rsidRPr="007D2491">
        <w:rPr>
          <w:rFonts w:asciiTheme="minorEastAsia" w:eastAsiaTheme="minorEastAsia" w:hAnsiTheme="minorEastAsia" w:cs="ＭＳ 明朝" w:hint="eastAsia"/>
          <w:color w:val="000000" w:themeColor="text1"/>
          <w:szCs w:val="21"/>
        </w:rPr>
        <w:t>，</w:t>
      </w:r>
      <w:r w:rsidR="00801EB1" w:rsidRPr="007D2491">
        <w:rPr>
          <w:rFonts w:asciiTheme="minorEastAsia" w:eastAsiaTheme="minorEastAsia" w:hAnsiTheme="minorEastAsia" w:cs="ＭＳ 明朝" w:hint="eastAsia"/>
          <w:color w:val="000000" w:themeColor="text1"/>
          <w:szCs w:val="21"/>
        </w:rPr>
        <w:t>原則として</w:t>
      </w:r>
      <w:r w:rsidR="00482A93" w:rsidRPr="007D2491">
        <w:rPr>
          <w:rFonts w:asciiTheme="minorEastAsia" w:eastAsiaTheme="minorEastAsia" w:hAnsiTheme="minorEastAsia" w:cs="ＭＳ 明朝" w:hint="eastAsia"/>
          <w:color w:val="000000" w:themeColor="text1"/>
          <w:szCs w:val="21"/>
        </w:rPr>
        <w:t>２）に従い</w:t>
      </w:r>
      <w:r w:rsidR="00C1263F" w:rsidRPr="007D2491">
        <w:rPr>
          <w:rFonts w:asciiTheme="minorEastAsia" w:eastAsiaTheme="minorEastAsia" w:hAnsiTheme="minorEastAsia" w:cs="ＭＳ 明朝" w:hint="eastAsia"/>
          <w:color w:val="000000" w:themeColor="text1"/>
          <w:szCs w:val="21"/>
        </w:rPr>
        <w:t>，</w:t>
      </w:r>
      <w:r w:rsidR="0049318E" w:rsidRPr="007D2491">
        <w:rPr>
          <w:rFonts w:asciiTheme="minorEastAsia" w:eastAsiaTheme="minorEastAsia" w:hAnsiTheme="minorEastAsia" w:cs="ＭＳ 明朝" w:hint="eastAsia"/>
          <w:color w:val="000000" w:themeColor="text1"/>
          <w:szCs w:val="21"/>
        </w:rPr>
        <w:t>欠席</w:t>
      </w:r>
      <w:r w:rsidR="00951E63" w:rsidRPr="007D2491">
        <w:rPr>
          <w:rFonts w:asciiTheme="minorEastAsia" w:eastAsiaTheme="minorEastAsia" w:hAnsiTheme="minorEastAsia" w:cs="ＭＳ 明朝" w:hint="eastAsia"/>
          <w:color w:val="000000" w:themeColor="text1"/>
          <w:szCs w:val="21"/>
        </w:rPr>
        <w:t>あるいは</w:t>
      </w:r>
      <w:r w:rsidR="0049318E" w:rsidRPr="007D2491">
        <w:rPr>
          <w:rFonts w:asciiTheme="minorEastAsia" w:eastAsiaTheme="minorEastAsia" w:hAnsiTheme="minorEastAsia" w:cs="ＭＳ 明朝" w:hint="eastAsia"/>
          <w:color w:val="000000" w:themeColor="text1"/>
          <w:szCs w:val="21"/>
        </w:rPr>
        <w:t>自宅待機等の対応</w:t>
      </w:r>
      <w:r w:rsidR="00801EB1" w:rsidRPr="007D2491">
        <w:rPr>
          <w:rFonts w:asciiTheme="minorEastAsia" w:eastAsiaTheme="minorEastAsia" w:hAnsiTheme="minorEastAsia" w:cs="ＭＳ 明朝" w:hint="eastAsia"/>
          <w:color w:val="000000" w:themeColor="text1"/>
          <w:szCs w:val="21"/>
        </w:rPr>
        <w:t>指示を受ける</w:t>
      </w:r>
      <w:r w:rsidR="0049318E" w:rsidRPr="007D2491">
        <w:rPr>
          <w:rFonts w:asciiTheme="minorEastAsia" w:eastAsiaTheme="minorEastAsia" w:hAnsiTheme="minorEastAsia" w:cs="ＭＳ 明朝" w:hint="eastAsia"/>
          <w:color w:val="000000" w:themeColor="text1"/>
          <w:szCs w:val="21"/>
        </w:rPr>
        <w:t>。</w:t>
      </w:r>
    </w:p>
    <w:p w:rsidR="00710073" w:rsidRPr="007D2491" w:rsidRDefault="00710073" w:rsidP="00710073">
      <w:pPr>
        <w:ind w:firstLineChars="200" w:firstLine="420"/>
        <w:rPr>
          <w:rFonts w:asciiTheme="minorEastAsia" w:eastAsiaTheme="minorEastAsia" w:hAnsiTheme="minorEastAsia" w:cs="ＭＳ 明朝"/>
          <w:color w:val="000000" w:themeColor="text1"/>
          <w:szCs w:val="21"/>
        </w:rPr>
      </w:pPr>
      <w:r w:rsidRPr="007D2491">
        <w:rPr>
          <w:rFonts w:asciiTheme="minorEastAsia" w:eastAsiaTheme="minorEastAsia" w:hAnsiTheme="minorEastAsia" w:cs="ＭＳ 明朝" w:hint="eastAsia"/>
          <w:color w:val="000000" w:themeColor="text1"/>
          <w:szCs w:val="21"/>
        </w:rPr>
        <w:t>・医学部学生</w:t>
      </w:r>
      <w:r w:rsidR="00C1263F" w:rsidRPr="007D2491">
        <w:rPr>
          <w:rFonts w:asciiTheme="minorEastAsia" w:eastAsiaTheme="minorEastAsia" w:hAnsiTheme="minorEastAsia" w:cs="ＭＳ 明朝" w:hint="eastAsia"/>
          <w:color w:val="000000" w:themeColor="text1"/>
          <w:szCs w:val="21"/>
        </w:rPr>
        <w:t>，</w:t>
      </w:r>
      <w:r w:rsidRPr="007D2491">
        <w:rPr>
          <w:rFonts w:asciiTheme="minorEastAsia" w:eastAsiaTheme="minorEastAsia" w:hAnsiTheme="minorEastAsia" w:cs="ＭＳ 明朝" w:hint="eastAsia"/>
          <w:color w:val="000000" w:themeColor="text1"/>
          <w:szCs w:val="21"/>
        </w:rPr>
        <w:t>医科学・栄養生命科学・保健科学大学院生：　学務課学生係</w:t>
      </w:r>
      <w:r w:rsidR="004D1A52" w:rsidRPr="007D2491">
        <w:rPr>
          <w:rFonts w:asciiTheme="minorEastAsia" w:eastAsiaTheme="minorEastAsia" w:hAnsiTheme="minorEastAsia" w:cs="ＭＳ 明朝" w:hint="eastAsia"/>
          <w:color w:val="000000" w:themeColor="text1"/>
          <w:szCs w:val="21"/>
        </w:rPr>
        <w:t>(088-633-7982</w:t>
      </w:r>
      <w:r w:rsidR="00AC5282" w:rsidRPr="007D2491">
        <w:rPr>
          <w:rFonts w:asciiTheme="minorEastAsia" w:eastAsiaTheme="minorEastAsia" w:hAnsiTheme="minorEastAsia" w:cs="ＭＳ 明朝" w:hint="eastAsia"/>
          <w:color w:val="000000" w:themeColor="text1"/>
          <w:szCs w:val="21"/>
        </w:rPr>
        <w:t>,7030</w:t>
      </w:r>
      <w:r w:rsidR="004D1A52" w:rsidRPr="007D2491">
        <w:rPr>
          <w:rFonts w:asciiTheme="minorEastAsia" w:eastAsiaTheme="minorEastAsia" w:hAnsiTheme="minorEastAsia" w:cs="ＭＳ 明朝" w:hint="eastAsia"/>
          <w:color w:val="000000" w:themeColor="text1"/>
          <w:szCs w:val="21"/>
        </w:rPr>
        <w:t>)</w:t>
      </w:r>
    </w:p>
    <w:p w:rsidR="00134796" w:rsidRPr="007D2491" w:rsidRDefault="00134796" w:rsidP="008214B4">
      <w:pPr>
        <w:ind w:firstLineChars="200" w:firstLine="420"/>
        <w:rPr>
          <w:rFonts w:asciiTheme="minorEastAsia" w:eastAsiaTheme="minorEastAsia" w:hAnsiTheme="minorEastAsia" w:cs="ＭＳ 明朝"/>
          <w:color w:val="000000" w:themeColor="text1"/>
          <w:szCs w:val="21"/>
        </w:rPr>
      </w:pPr>
      <w:r w:rsidRPr="007D2491">
        <w:rPr>
          <w:rFonts w:asciiTheme="minorEastAsia" w:eastAsiaTheme="minorEastAsia" w:hAnsiTheme="minorEastAsia" w:cs="ＭＳ 明朝" w:hint="eastAsia"/>
          <w:color w:val="000000" w:themeColor="text1"/>
          <w:szCs w:val="21"/>
        </w:rPr>
        <w:t>・歯学部学生</w:t>
      </w:r>
      <w:r w:rsidR="00C1263F" w:rsidRPr="007D2491">
        <w:rPr>
          <w:rFonts w:asciiTheme="minorEastAsia" w:eastAsiaTheme="minorEastAsia" w:hAnsiTheme="minorEastAsia" w:cs="ＭＳ 明朝" w:hint="eastAsia"/>
          <w:color w:val="000000" w:themeColor="text1"/>
          <w:szCs w:val="21"/>
        </w:rPr>
        <w:t>，</w:t>
      </w:r>
      <w:r w:rsidRPr="007D2491">
        <w:rPr>
          <w:rFonts w:asciiTheme="minorEastAsia" w:eastAsiaTheme="minorEastAsia" w:hAnsiTheme="minorEastAsia" w:cs="ＭＳ 明朝" w:hint="eastAsia"/>
          <w:color w:val="000000" w:themeColor="text1"/>
          <w:szCs w:val="21"/>
        </w:rPr>
        <w:t>口腔科学大学院生：　歯学部学務係</w:t>
      </w:r>
      <w:r w:rsidR="004D1A52" w:rsidRPr="007D2491">
        <w:rPr>
          <w:rFonts w:asciiTheme="minorEastAsia" w:eastAsiaTheme="minorEastAsia" w:hAnsiTheme="minorEastAsia" w:cs="ＭＳ 明朝" w:hint="eastAsia"/>
          <w:color w:val="000000" w:themeColor="text1"/>
          <w:szCs w:val="21"/>
        </w:rPr>
        <w:t>（088-633-7310）</w:t>
      </w:r>
    </w:p>
    <w:p w:rsidR="00134796" w:rsidRDefault="00134796" w:rsidP="008214B4">
      <w:pPr>
        <w:ind w:firstLineChars="200" w:firstLine="420"/>
        <w:rPr>
          <w:rFonts w:asciiTheme="minorEastAsia" w:eastAsiaTheme="minorEastAsia" w:hAnsiTheme="minorEastAsia" w:cs="ＭＳ 明朝"/>
          <w:color w:val="000000" w:themeColor="text1"/>
          <w:szCs w:val="21"/>
        </w:rPr>
      </w:pPr>
      <w:r w:rsidRPr="007D2491">
        <w:rPr>
          <w:rFonts w:asciiTheme="minorEastAsia" w:eastAsiaTheme="minorEastAsia" w:hAnsiTheme="minorEastAsia" w:cs="ＭＳ 明朝" w:hint="eastAsia"/>
          <w:color w:val="000000" w:themeColor="text1"/>
          <w:szCs w:val="21"/>
        </w:rPr>
        <w:t>・薬学部学生</w:t>
      </w:r>
      <w:r w:rsidR="00C1263F" w:rsidRPr="007D2491">
        <w:rPr>
          <w:rFonts w:asciiTheme="minorEastAsia" w:eastAsiaTheme="minorEastAsia" w:hAnsiTheme="minorEastAsia" w:cs="ＭＳ 明朝" w:hint="eastAsia"/>
          <w:color w:val="000000" w:themeColor="text1"/>
          <w:szCs w:val="21"/>
        </w:rPr>
        <w:t>，</w:t>
      </w:r>
      <w:r w:rsidRPr="007D2491">
        <w:rPr>
          <w:rFonts w:asciiTheme="minorEastAsia" w:eastAsiaTheme="minorEastAsia" w:hAnsiTheme="minorEastAsia" w:cs="ＭＳ 明朝" w:hint="eastAsia"/>
          <w:color w:val="000000" w:themeColor="text1"/>
          <w:szCs w:val="21"/>
        </w:rPr>
        <w:t>薬科学大学院生：　薬学部学務係</w:t>
      </w:r>
      <w:r w:rsidR="004D1A52" w:rsidRPr="007D2491">
        <w:rPr>
          <w:rFonts w:asciiTheme="minorEastAsia" w:eastAsiaTheme="minorEastAsia" w:hAnsiTheme="minorEastAsia" w:cs="ＭＳ 明朝" w:hint="eastAsia"/>
          <w:color w:val="000000" w:themeColor="text1"/>
          <w:szCs w:val="21"/>
        </w:rPr>
        <w:t>（088-633-7247）</w:t>
      </w:r>
    </w:p>
    <w:p w:rsidR="007F11D2" w:rsidRPr="009265F3" w:rsidRDefault="007F11D2" w:rsidP="007F11D2">
      <w:pPr>
        <w:pStyle w:val="a9"/>
        <w:ind w:leftChars="0" w:left="448"/>
        <w:rPr>
          <w:rFonts w:asciiTheme="minorEastAsia" w:hAnsiTheme="minorEastAsia"/>
          <w:color w:val="000000" w:themeColor="text1"/>
          <w:szCs w:val="21"/>
        </w:rPr>
      </w:pPr>
      <w:r w:rsidRPr="009265F3">
        <w:rPr>
          <w:rFonts w:asciiTheme="minorEastAsia" w:hAnsiTheme="minorEastAsia" w:cs="DFHSMincho-W3-MP-RKSJ-H" w:hint="eastAsia"/>
          <w:color w:val="000000" w:themeColor="text1"/>
          <w:kern w:val="0"/>
          <w:szCs w:val="21"/>
        </w:rPr>
        <w:t>注）発熱，</w:t>
      </w:r>
      <w:r w:rsidRPr="009265F3">
        <w:rPr>
          <w:rFonts w:asciiTheme="minorEastAsia" w:hAnsiTheme="minorEastAsia" w:hint="eastAsia"/>
          <w:color w:val="000000" w:themeColor="text1"/>
          <w:szCs w:val="21"/>
        </w:rPr>
        <w:t>咳，咽頭痛，鼻水，倦怠感，下痢，嘔吐，皮疹・水疱，結膜充血，頭痛等の症状がある</w:t>
      </w:r>
    </w:p>
    <w:p w:rsidR="007F11D2" w:rsidRPr="009265F3" w:rsidRDefault="007F11D2" w:rsidP="007F11D2">
      <w:pPr>
        <w:pStyle w:val="a9"/>
        <w:ind w:leftChars="0" w:left="448" w:firstLineChars="200" w:firstLine="420"/>
        <w:rPr>
          <w:rFonts w:asciiTheme="minorEastAsia" w:hAnsiTheme="minorEastAsia"/>
          <w:color w:val="000000" w:themeColor="text1"/>
          <w:szCs w:val="21"/>
        </w:rPr>
      </w:pPr>
      <w:r w:rsidRPr="009265F3">
        <w:rPr>
          <w:rFonts w:asciiTheme="minorEastAsia" w:hAnsiTheme="minorEastAsia" w:hint="eastAsia"/>
          <w:color w:val="000000" w:themeColor="text1"/>
          <w:szCs w:val="21"/>
        </w:rPr>
        <w:t>場合は，上記疾患である可能性がある</w:t>
      </w:r>
      <w:r w:rsidR="00BC7A84" w:rsidRPr="009265F3">
        <w:rPr>
          <w:rFonts w:asciiTheme="minorEastAsia" w:hAnsiTheme="minorEastAsia" w:hint="eastAsia"/>
          <w:color w:val="000000" w:themeColor="text1"/>
          <w:szCs w:val="21"/>
        </w:rPr>
        <w:t>ので医療機関を受診すること。</w:t>
      </w:r>
    </w:p>
    <w:p w:rsidR="007F11D2" w:rsidRPr="009265F3" w:rsidRDefault="007F11D2" w:rsidP="007F11D2">
      <w:pPr>
        <w:ind w:leftChars="200" w:left="840" w:hangingChars="200" w:hanging="420"/>
        <w:rPr>
          <w:rFonts w:asciiTheme="minorEastAsia" w:hAnsiTheme="minorEastAsia"/>
          <w:color w:val="000000" w:themeColor="text1"/>
          <w:szCs w:val="21"/>
        </w:rPr>
      </w:pPr>
      <w:r w:rsidRPr="009265F3">
        <w:rPr>
          <w:rFonts w:asciiTheme="minorEastAsia" w:hAnsiTheme="minorEastAsia" w:hint="eastAsia"/>
          <w:color w:val="000000" w:themeColor="text1"/>
          <w:szCs w:val="21"/>
        </w:rPr>
        <w:t>注）帯状疱疹では，空気感染を起こすことがあるため，病変部が露出していなくても</w:t>
      </w:r>
      <w:r w:rsidR="00B101CD" w:rsidRPr="009265F3">
        <w:rPr>
          <w:rFonts w:asciiTheme="minorEastAsia" w:hAnsiTheme="minorEastAsia" w:hint="eastAsia"/>
          <w:color w:val="000000" w:themeColor="text1"/>
          <w:szCs w:val="21"/>
        </w:rPr>
        <w:t>，免疫力低下が考えられる者や</w:t>
      </w:r>
      <w:r w:rsidRPr="009265F3">
        <w:rPr>
          <w:rFonts w:asciiTheme="minorEastAsia" w:hAnsiTheme="minorEastAsia" w:hint="eastAsia"/>
          <w:color w:val="000000" w:themeColor="text1"/>
          <w:szCs w:val="21"/>
        </w:rPr>
        <w:t>乳幼児等との接触の可能性がある実習は控えること。初期診断が困難な場合が多いため，体幹部等に水疱が出現した場合は，帯状疱疹の可能性を考え，</w:t>
      </w:r>
      <w:r w:rsidR="00BC7A84" w:rsidRPr="009265F3">
        <w:rPr>
          <w:rFonts w:asciiTheme="minorEastAsia" w:hAnsiTheme="minorEastAsia" w:hint="eastAsia"/>
          <w:color w:val="000000" w:themeColor="text1"/>
          <w:szCs w:val="21"/>
        </w:rPr>
        <w:t>医療機関を受診し，</w:t>
      </w:r>
      <w:r w:rsidRPr="009265F3">
        <w:rPr>
          <w:rFonts w:asciiTheme="minorEastAsia" w:hAnsiTheme="minorEastAsia" w:hint="eastAsia"/>
          <w:color w:val="000000" w:themeColor="text1"/>
          <w:szCs w:val="21"/>
        </w:rPr>
        <w:t>指導教員に相談すること。</w:t>
      </w:r>
    </w:p>
    <w:p w:rsidR="007F11D2" w:rsidRPr="009265F3" w:rsidRDefault="007F11D2" w:rsidP="007F11D2">
      <w:pPr>
        <w:ind w:leftChars="200" w:left="840" w:hangingChars="200" w:hanging="420"/>
        <w:rPr>
          <w:rFonts w:asciiTheme="minorEastAsia" w:eastAsiaTheme="minorEastAsia" w:hAnsiTheme="minorEastAsia" w:cs="ＭＳ 明朝"/>
          <w:color w:val="000000" w:themeColor="text1"/>
          <w:szCs w:val="21"/>
        </w:rPr>
      </w:pPr>
      <w:r w:rsidRPr="009265F3">
        <w:rPr>
          <w:rFonts w:asciiTheme="minorEastAsia" w:eastAsiaTheme="minorEastAsia" w:hAnsiTheme="minorEastAsia" w:cs="ＭＳ 明朝" w:hint="eastAsia"/>
          <w:color w:val="000000" w:themeColor="text1"/>
          <w:szCs w:val="21"/>
        </w:rPr>
        <w:t>注）上記疾患（可能性を含む）の場合は，他人との接触状況に応じて，接触者の発症を予防するために，</w:t>
      </w:r>
      <w:r w:rsidR="00B101CD" w:rsidRPr="009265F3">
        <w:rPr>
          <w:rFonts w:asciiTheme="minorEastAsia" w:eastAsiaTheme="minorEastAsia" w:hAnsiTheme="minorEastAsia" w:cs="ＭＳ 明朝" w:hint="eastAsia"/>
          <w:color w:val="000000" w:themeColor="text1"/>
          <w:szCs w:val="21"/>
        </w:rPr>
        <w:t>徳島大学病院感染対策部門に相談して，</w:t>
      </w:r>
      <w:r w:rsidRPr="009265F3">
        <w:rPr>
          <w:rFonts w:asciiTheme="minorEastAsia" w:eastAsiaTheme="minorEastAsia" w:hAnsiTheme="minorEastAsia" w:cs="ＭＳ 明朝" w:hint="eastAsia"/>
          <w:color w:val="000000" w:themeColor="text1"/>
          <w:szCs w:val="21"/>
        </w:rPr>
        <w:t>接触者の検査やその予防内服が必要になる場合がある（免疫力が低下している患者</w:t>
      </w:r>
      <w:r w:rsidR="00B101CD" w:rsidRPr="009265F3">
        <w:rPr>
          <w:rFonts w:asciiTheme="minorEastAsia" w:eastAsiaTheme="minorEastAsia" w:hAnsiTheme="minorEastAsia" w:cs="ＭＳ 明朝" w:hint="eastAsia"/>
          <w:color w:val="000000" w:themeColor="text1"/>
          <w:szCs w:val="21"/>
        </w:rPr>
        <w:t>や乳幼児との接触の場合</w:t>
      </w:r>
      <w:r w:rsidRPr="009265F3">
        <w:rPr>
          <w:rFonts w:asciiTheme="minorEastAsia" w:eastAsiaTheme="minorEastAsia" w:hAnsiTheme="minorEastAsia" w:cs="ＭＳ 明朝" w:hint="eastAsia"/>
          <w:color w:val="000000" w:themeColor="text1"/>
          <w:szCs w:val="21"/>
        </w:rPr>
        <w:t>等）。</w:t>
      </w:r>
    </w:p>
    <w:p w:rsidR="00C51233" w:rsidRPr="007D2491" w:rsidRDefault="007B3F43" w:rsidP="009622E6">
      <w:pPr>
        <w:spacing w:beforeLines="50" w:before="180"/>
        <w:rPr>
          <w:rFonts w:asciiTheme="minorEastAsia" w:eastAsiaTheme="minorEastAsia" w:hAnsiTheme="minorEastAsia" w:cs="ＭＳ 明朝"/>
          <w:color w:val="000000" w:themeColor="text1"/>
          <w:szCs w:val="21"/>
        </w:rPr>
      </w:pPr>
      <w:r w:rsidRPr="009265F3">
        <w:rPr>
          <w:rFonts w:asciiTheme="minorEastAsia" w:eastAsiaTheme="minorEastAsia" w:hAnsiTheme="minorEastAsia" w:cs="ＭＳ 明朝" w:hint="eastAsia"/>
          <w:color w:val="000000" w:themeColor="text1"/>
          <w:szCs w:val="21"/>
        </w:rPr>
        <w:t>２）出席停止期間</w:t>
      </w:r>
      <w:r w:rsidR="008214B4" w:rsidRPr="009265F3">
        <w:rPr>
          <w:rFonts w:asciiTheme="minorEastAsia" w:eastAsiaTheme="minorEastAsia" w:hAnsiTheme="minorEastAsia" w:cs="ＭＳ 明朝" w:hint="eastAsia"/>
          <w:color w:val="000000" w:themeColor="text1"/>
          <w:szCs w:val="21"/>
        </w:rPr>
        <w:t>：</w:t>
      </w:r>
    </w:p>
    <w:p w:rsidR="00D12A3A" w:rsidRPr="007D2491" w:rsidRDefault="00EB34B3" w:rsidP="00C51233">
      <w:pPr>
        <w:ind w:firstLineChars="100" w:firstLine="210"/>
        <w:rPr>
          <w:rFonts w:asciiTheme="minorEastAsia" w:eastAsiaTheme="minorEastAsia" w:hAnsiTheme="minorEastAsia"/>
          <w:color w:val="000000" w:themeColor="text1"/>
          <w:szCs w:val="21"/>
        </w:rPr>
      </w:pPr>
      <w:r w:rsidRPr="007D2491">
        <w:rPr>
          <w:rFonts w:asciiTheme="minorEastAsia" w:eastAsiaTheme="minorEastAsia" w:hAnsiTheme="minorEastAsia" w:cs="ＭＳ 明朝" w:hint="eastAsia"/>
          <w:color w:val="000000" w:themeColor="text1"/>
          <w:szCs w:val="21"/>
        </w:rPr>
        <w:t>一般には</w:t>
      </w:r>
      <w:r w:rsidR="00E56B6A" w:rsidRPr="007D2491">
        <w:rPr>
          <w:rFonts w:asciiTheme="minorEastAsia" w:eastAsiaTheme="minorEastAsia" w:hAnsiTheme="minorEastAsia" w:cs="ＭＳ 明朝" w:hint="eastAsia"/>
          <w:color w:val="000000" w:themeColor="text1"/>
          <w:szCs w:val="21"/>
        </w:rPr>
        <w:t>学校保健安全法</w:t>
      </w:r>
      <w:r w:rsidRPr="007D2491">
        <w:rPr>
          <w:rFonts w:asciiTheme="minorEastAsia" w:eastAsiaTheme="minorEastAsia" w:hAnsiTheme="minorEastAsia" w:cs="ＭＳ 明朝" w:hint="eastAsia"/>
          <w:color w:val="000000" w:themeColor="text1"/>
          <w:szCs w:val="21"/>
        </w:rPr>
        <w:t>による</w:t>
      </w:r>
      <w:r w:rsidR="00A875D0" w:rsidRPr="007D2491">
        <w:rPr>
          <w:rFonts w:asciiTheme="minorEastAsia" w:eastAsiaTheme="minorEastAsia" w:hAnsiTheme="minorEastAsia" w:cs="DFHSMincho-W3-MP-RKSJ-H" w:hint="eastAsia"/>
          <w:color w:val="000000" w:themeColor="text1"/>
          <w:kern w:val="0"/>
          <w:szCs w:val="21"/>
        </w:rPr>
        <w:t>出席停止期間</w:t>
      </w:r>
      <w:r w:rsidR="00E56B6A" w:rsidRPr="007D2491">
        <w:rPr>
          <w:rFonts w:asciiTheme="minorEastAsia" w:eastAsiaTheme="minorEastAsia" w:hAnsiTheme="minorEastAsia" w:cs="ＭＳ 明朝" w:hint="eastAsia"/>
          <w:color w:val="000000" w:themeColor="text1"/>
          <w:szCs w:val="21"/>
        </w:rPr>
        <w:t>に従うが</w:t>
      </w:r>
      <w:r w:rsidR="00C1263F" w:rsidRPr="007D2491">
        <w:rPr>
          <w:rFonts w:asciiTheme="minorEastAsia" w:eastAsiaTheme="minorEastAsia" w:hAnsiTheme="minorEastAsia" w:cs="ＭＳ 明朝" w:hint="eastAsia"/>
          <w:color w:val="000000" w:themeColor="text1"/>
          <w:szCs w:val="21"/>
        </w:rPr>
        <w:t>，</w:t>
      </w:r>
      <w:r w:rsidR="00D12A3A" w:rsidRPr="007D2491">
        <w:rPr>
          <w:rFonts w:asciiTheme="minorEastAsia" w:eastAsiaTheme="minorEastAsia" w:hAnsiTheme="minorEastAsia" w:cs="ＭＳ 明朝" w:hint="eastAsia"/>
          <w:color w:val="000000" w:themeColor="text1"/>
          <w:szCs w:val="21"/>
        </w:rPr>
        <w:t>臨床</w:t>
      </w:r>
      <w:r w:rsidR="007B3F43" w:rsidRPr="007D2491">
        <w:rPr>
          <w:rFonts w:asciiTheme="minorEastAsia" w:eastAsiaTheme="minorEastAsia" w:hAnsiTheme="minorEastAsia" w:hint="eastAsia"/>
          <w:color w:val="000000" w:themeColor="text1"/>
          <w:szCs w:val="21"/>
        </w:rPr>
        <w:t>実習学生</w:t>
      </w:r>
      <w:r w:rsidR="008A2299" w:rsidRPr="007D2491">
        <w:rPr>
          <w:rFonts w:asciiTheme="minorEastAsia" w:eastAsiaTheme="minorEastAsia" w:hAnsiTheme="minorEastAsia" w:hint="eastAsia"/>
          <w:color w:val="000000" w:themeColor="text1"/>
          <w:szCs w:val="21"/>
        </w:rPr>
        <w:t>は徳島大学病院スタッフマニュアル</w:t>
      </w:r>
      <w:r w:rsidR="008214B4" w:rsidRPr="007D2491">
        <w:rPr>
          <w:rFonts w:asciiTheme="minorEastAsia" w:eastAsiaTheme="minorEastAsia" w:hAnsiTheme="minorEastAsia" w:hint="eastAsia"/>
          <w:color w:val="000000" w:themeColor="text1"/>
          <w:szCs w:val="21"/>
        </w:rPr>
        <w:t>の</w:t>
      </w:r>
      <w:r w:rsidRPr="007D2491">
        <w:rPr>
          <w:rFonts w:asciiTheme="minorEastAsia" w:eastAsiaTheme="minorEastAsia" w:hAnsiTheme="minorEastAsia" w:hint="eastAsia"/>
          <w:color w:val="000000" w:themeColor="text1"/>
          <w:szCs w:val="21"/>
        </w:rPr>
        <w:t>発症者の</w:t>
      </w:r>
      <w:r w:rsidR="00E56B6A" w:rsidRPr="007D2491">
        <w:rPr>
          <w:rFonts w:asciiTheme="minorEastAsia" w:eastAsiaTheme="minorEastAsia" w:hAnsiTheme="minorEastAsia" w:hint="eastAsia"/>
          <w:color w:val="000000" w:themeColor="text1"/>
          <w:szCs w:val="21"/>
        </w:rPr>
        <w:t>就業</w:t>
      </w:r>
      <w:r w:rsidRPr="007D2491">
        <w:rPr>
          <w:rFonts w:asciiTheme="minorEastAsia" w:eastAsiaTheme="minorEastAsia" w:hAnsiTheme="minorEastAsia" w:hint="eastAsia"/>
          <w:color w:val="000000" w:themeColor="text1"/>
          <w:szCs w:val="21"/>
        </w:rPr>
        <w:t>制限</w:t>
      </w:r>
      <w:r w:rsidR="00E56B6A" w:rsidRPr="007D2491">
        <w:rPr>
          <w:rFonts w:asciiTheme="minorEastAsia" w:eastAsiaTheme="minorEastAsia" w:hAnsiTheme="minorEastAsia" w:hint="eastAsia"/>
          <w:color w:val="000000" w:themeColor="text1"/>
          <w:szCs w:val="21"/>
        </w:rPr>
        <w:t>期間</w:t>
      </w:r>
      <w:r w:rsidR="008A2299" w:rsidRPr="007D2491">
        <w:rPr>
          <w:rFonts w:asciiTheme="minorEastAsia" w:eastAsiaTheme="minorEastAsia" w:hAnsiTheme="minorEastAsia" w:hint="eastAsia"/>
          <w:color w:val="000000" w:themeColor="text1"/>
          <w:szCs w:val="21"/>
        </w:rPr>
        <w:t>の規定に</w:t>
      </w:r>
      <w:r w:rsidR="007158DD" w:rsidRPr="007D2491">
        <w:rPr>
          <w:rFonts w:asciiTheme="minorEastAsia" w:eastAsiaTheme="minorEastAsia" w:hAnsiTheme="minorEastAsia" w:hint="eastAsia"/>
          <w:color w:val="000000" w:themeColor="text1"/>
          <w:szCs w:val="21"/>
        </w:rPr>
        <w:t>準じる</w:t>
      </w:r>
      <w:r w:rsidR="000F16FD" w:rsidRPr="007D2491">
        <w:rPr>
          <w:rFonts w:asciiTheme="minorEastAsia" w:eastAsiaTheme="minorEastAsia" w:hAnsiTheme="minorEastAsia" w:hint="eastAsia"/>
          <w:color w:val="000000" w:themeColor="text1"/>
          <w:szCs w:val="21"/>
        </w:rPr>
        <w:t>。</w:t>
      </w:r>
    </w:p>
    <w:p w:rsidR="00C51233" w:rsidRPr="007D2491" w:rsidRDefault="00C51233" w:rsidP="00C51233">
      <w:pPr>
        <w:ind w:firstLineChars="100" w:firstLine="21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「○○した後△日を経過するまで」とした場合は</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color w:val="000000" w:themeColor="text1"/>
          <w:szCs w:val="21"/>
        </w:rPr>
        <w:t>「○○」という現象が見られた日の翌日を第１日と</w:t>
      </w:r>
      <w:r w:rsidRPr="007D2491">
        <w:rPr>
          <w:rFonts w:asciiTheme="minorEastAsia" w:eastAsiaTheme="minorEastAsia" w:hAnsiTheme="minorEastAsia" w:hint="eastAsia"/>
          <w:color w:val="000000" w:themeColor="text1"/>
          <w:szCs w:val="21"/>
        </w:rPr>
        <w:lastRenderedPageBreak/>
        <w:t>して算定する。</w:t>
      </w:r>
    </w:p>
    <w:p w:rsidR="00710073" w:rsidRPr="007D2491" w:rsidRDefault="00710073" w:rsidP="00710073">
      <w:pPr>
        <w:autoSpaceDE w:val="0"/>
        <w:autoSpaceDN w:val="0"/>
        <w:adjustRightInd w:val="0"/>
        <w:jc w:val="left"/>
        <w:rPr>
          <w:rFonts w:asciiTheme="minorEastAsia" w:eastAsiaTheme="minorEastAsia" w:hAnsiTheme="minorEastAsia" w:cs="HGPｺﾞｼｯｸE"/>
          <w:color w:val="000000" w:themeColor="text1"/>
          <w:kern w:val="0"/>
          <w:szCs w:val="21"/>
        </w:rPr>
      </w:pPr>
      <w:r w:rsidRPr="007D2491">
        <w:rPr>
          <w:rFonts w:asciiTheme="minorEastAsia" w:eastAsiaTheme="minorEastAsia" w:hAnsiTheme="minorEastAsia" w:cs="ＭＳ 明朝" w:hint="eastAsia"/>
          <w:color w:val="000000" w:themeColor="text1"/>
          <w:kern w:val="0"/>
          <w:szCs w:val="21"/>
        </w:rPr>
        <w:t>（１）</w:t>
      </w:r>
      <w:r w:rsidRPr="007D2491">
        <w:rPr>
          <w:rFonts w:asciiTheme="minorEastAsia" w:eastAsiaTheme="minorEastAsia" w:hAnsiTheme="minorEastAsia" w:cs="HGPｺﾞｼｯｸE" w:hint="eastAsia"/>
          <w:color w:val="000000" w:themeColor="text1"/>
          <w:kern w:val="0"/>
          <w:szCs w:val="21"/>
        </w:rPr>
        <w:t>インフルエンザ（鳥インフルエンザおよび新型インフルエンザを除く）</w:t>
      </w:r>
    </w:p>
    <w:p w:rsidR="00710073" w:rsidRPr="007D2491" w:rsidRDefault="00710073" w:rsidP="00710073">
      <w:pPr>
        <w:autoSpaceDE w:val="0"/>
        <w:autoSpaceDN w:val="0"/>
        <w:adjustRightInd w:val="0"/>
        <w:ind w:firstLineChars="200" w:firstLine="42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＊「発症」とは発熱を目安とする。</w:t>
      </w:r>
    </w:p>
    <w:p w:rsidR="005D23C0" w:rsidRPr="007D2491" w:rsidRDefault="005D23C0" w:rsidP="005D23C0">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Pr="007D2491">
        <w:rPr>
          <w:rFonts w:asciiTheme="minorEastAsia" w:eastAsiaTheme="minorEastAsia" w:hAnsiTheme="minorEastAsia" w:cs="ＭＳ 明朝" w:hint="eastAsia"/>
          <w:color w:val="000000" w:themeColor="text1"/>
          <w:szCs w:val="21"/>
        </w:rPr>
        <w:t>臨床</w:t>
      </w:r>
      <w:r w:rsidRPr="007D2491">
        <w:rPr>
          <w:rFonts w:asciiTheme="minorEastAsia" w:eastAsiaTheme="minorEastAsia" w:hAnsiTheme="minorEastAsia" w:cs="DFHSMincho-W3-MP-RKSJ-H" w:hint="eastAsia"/>
          <w:color w:val="000000" w:themeColor="text1"/>
          <w:kern w:val="0"/>
          <w:szCs w:val="21"/>
        </w:rPr>
        <w:t>実習参加停止期間：発症した後５日を経過し、かつ症状が消失し、解熱した後２日を経過する</w:t>
      </w:r>
    </w:p>
    <w:p w:rsidR="005D23C0" w:rsidRPr="007D2491" w:rsidRDefault="005D23C0" w:rsidP="005D23C0">
      <w:pPr>
        <w:autoSpaceDE w:val="0"/>
        <w:autoSpaceDN w:val="0"/>
        <w:adjustRightInd w:val="0"/>
        <w:ind w:firstLineChars="300" w:firstLine="63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まで。</w:t>
      </w:r>
    </w:p>
    <w:p w:rsidR="005D23C0" w:rsidRPr="007D2491" w:rsidRDefault="005D23C0" w:rsidP="005D23C0">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・学生の出席停止期間：発症した後５日を経過し、かつ解熱した後２日を経過するまで。</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（２）</w:t>
      </w:r>
      <w:r w:rsidRPr="007D2491">
        <w:rPr>
          <w:rFonts w:asciiTheme="minorEastAsia" w:eastAsiaTheme="minorEastAsia" w:hAnsiTheme="minorEastAsia" w:cs="HGPｺﾞｼｯｸE" w:hint="eastAsia"/>
          <w:color w:val="000000" w:themeColor="text1"/>
          <w:kern w:val="0"/>
          <w:szCs w:val="21"/>
        </w:rPr>
        <w:t>鳥インフルエンザおよび新型インフルエンザ</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Pr="007D2491">
        <w:rPr>
          <w:rFonts w:asciiTheme="minorEastAsia" w:eastAsiaTheme="minorEastAsia" w:hAnsiTheme="minorEastAsia" w:cs="ＭＳ 明朝" w:hint="eastAsia"/>
          <w:color w:val="000000" w:themeColor="text1"/>
          <w:szCs w:val="21"/>
        </w:rPr>
        <w:t>臨床</w:t>
      </w:r>
      <w:r w:rsidRPr="007D2491">
        <w:rPr>
          <w:rFonts w:asciiTheme="minorEastAsia" w:eastAsiaTheme="minorEastAsia" w:hAnsiTheme="minorEastAsia" w:cs="DFHSMincho-W3-MP-RKSJ-H" w:hint="eastAsia"/>
          <w:color w:val="000000" w:themeColor="text1"/>
          <w:kern w:val="0"/>
          <w:szCs w:val="21"/>
        </w:rPr>
        <w:t>実習参加停止期間：治癒するまで。</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・学生の出席停止期間：治癒するまで。</w:t>
      </w:r>
      <w:r w:rsidRPr="007D2491">
        <w:rPr>
          <w:rFonts w:asciiTheme="minorEastAsia" w:eastAsiaTheme="minorEastAsia" w:hAnsiTheme="minorEastAsia" w:cs="DFHSMincho-W3-MP-RKSJ-H"/>
          <w:color w:val="000000" w:themeColor="text1"/>
          <w:kern w:val="0"/>
          <w:szCs w:val="21"/>
        </w:rPr>
        <w:t xml:space="preserve"> </w:t>
      </w:r>
    </w:p>
    <w:p w:rsidR="007548A4" w:rsidRPr="007D2491" w:rsidRDefault="007548A4" w:rsidP="007548A4">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HGPｺﾞｼｯｸE" w:hint="eastAsia"/>
          <w:color w:val="000000" w:themeColor="text1"/>
          <w:kern w:val="0"/>
          <w:szCs w:val="21"/>
        </w:rPr>
        <w:t>（３）麻疹</w:t>
      </w:r>
    </w:p>
    <w:p w:rsidR="007548A4" w:rsidRPr="007D2491" w:rsidRDefault="007548A4" w:rsidP="007548A4">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Pr="007D2491">
        <w:rPr>
          <w:rFonts w:asciiTheme="minorEastAsia" w:eastAsiaTheme="minorEastAsia" w:hAnsiTheme="minorEastAsia" w:cs="ＭＳ 明朝" w:hint="eastAsia"/>
          <w:color w:val="000000" w:themeColor="text1"/>
          <w:szCs w:val="21"/>
        </w:rPr>
        <w:t>臨床</w:t>
      </w:r>
      <w:r w:rsidRPr="007D2491">
        <w:rPr>
          <w:rFonts w:asciiTheme="minorEastAsia" w:eastAsiaTheme="minorEastAsia" w:hAnsiTheme="minorEastAsia" w:cs="DFHSMincho-W3-MP-RKSJ-H" w:hint="eastAsia"/>
          <w:color w:val="000000" w:themeColor="text1"/>
          <w:kern w:val="0"/>
          <w:szCs w:val="21"/>
        </w:rPr>
        <w:t>実習参加停止期間：発疹が出現後７日後まで。</w:t>
      </w:r>
    </w:p>
    <w:p w:rsidR="007548A4" w:rsidRPr="007D2491" w:rsidRDefault="007548A4" w:rsidP="007548A4">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・学生の出席停止期間：解熱した後３日を経過するまで。</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HGPｺﾞｼｯｸE" w:hint="eastAsia"/>
          <w:color w:val="000000" w:themeColor="text1"/>
          <w:kern w:val="0"/>
          <w:szCs w:val="21"/>
        </w:rPr>
        <w:t>（</w:t>
      </w:r>
      <w:r w:rsidR="007548A4" w:rsidRPr="007D2491">
        <w:rPr>
          <w:rFonts w:asciiTheme="minorEastAsia" w:eastAsiaTheme="minorEastAsia" w:hAnsiTheme="minorEastAsia" w:cs="HGPｺﾞｼｯｸE" w:hint="eastAsia"/>
          <w:color w:val="000000" w:themeColor="text1"/>
          <w:kern w:val="0"/>
          <w:szCs w:val="21"/>
        </w:rPr>
        <w:t>４</w:t>
      </w:r>
      <w:r w:rsidRPr="007D2491">
        <w:rPr>
          <w:rFonts w:asciiTheme="minorEastAsia" w:eastAsiaTheme="minorEastAsia" w:hAnsiTheme="minorEastAsia" w:cs="HGPｺﾞｼｯｸE" w:hint="eastAsia"/>
          <w:color w:val="000000" w:themeColor="text1"/>
          <w:kern w:val="0"/>
          <w:szCs w:val="21"/>
        </w:rPr>
        <w:t>）風疹</w:t>
      </w:r>
      <w:r w:rsidRPr="007D2491">
        <w:rPr>
          <w:rFonts w:asciiTheme="minorEastAsia" w:eastAsiaTheme="minorEastAsia" w:hAnsiTheme="minorEastAsia" w:cs="DFHSMincho-W3-MP-RKSJ-H" w:hint="eastAsia"/>
          <w:color w:val="000000" w:themeColor="text1"/>
          <w:kern w:val="0"/>
          <w:szCs w:val="21"/>
        </w:rPr>
        <w:t xml:space="preserve">　　　</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Pr="007D2491">
        <w:rPr>
          <w:rFonts w:asciiTheme="minorEastAsia" w:eastAsiaTheme="minorEastAsia" w:hAnsiTheme="minorEastAsia" w:cs="ＭＳ 明朝" w:hint="eastAsia"/>
          <w:color w:val="000000" w:themeColor="text1"/>
          <w:szCs w:val="21"/>
        </w:rPr>
        <w:t>臨床</w:t>
      </w:r>
      <w:r w:rsidRPr="007D2491">
        <w:rPr>
          <w:rFonts w:asciiTheme="minorEastAsia" w:eastAsiaTheme="minorEastAsia" w:hAnsiTheme="minorEastAsia" w:cs="DFHSMincho-W3-MP-RKSJ-H" w:hint="eastAsia"/>
          <w:color w:val="000000" w:themeColor="text1"/>
          <w:kern w:val="0"/>
          <w:szCs w:val="21"/>
        </w:rPr>
        <w:t>実習参加停止期間：発疹出現後５日後まで。</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・学生の出席停止期間：発疹が消失するまで。</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HGPｺﾞｼｯｸE" w:hint="eastAsia"/>
          <w:color w:val="000000" w:themeColor="text1"/>
          <w:kern w:val="0"/>
          <w:szCs w:val="21"/>
        </w:rPr>
        <w:t>（５）流行性耳下腺炎（ムンプス）</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Pr="007D2491">
        <w:rPr>
          <w:rFonts w:asciiTheme="minorEastAsia" w:eastAsiaTheme="minorEastAsia" w:hAnsiTheme="minorEastAsia" w:cs="ＭＳ 明朝" w:hint="eastAsia"/>
          <w:color w:val="000000" w:themeColor="text1"/>
          <w:szCs w:val="21"/>
        </w:rPr>
        <w:t>臨床</w:t>
      </w:r>
      <w:r w:rsidRPr="007D2491">
        <w:rPr>
          <w:rFonts w:asciiTheme="minorEastAsia" w:eastAsiaTheme="minorEastAsia" w:hAnsiTheme="minorEastAsia" w:cs="DFHSMincho-W3-MP-RKSJ-H" w:hint="eastAsia"/>
          <w:color w:val="000000" w:themeColor="text1"/>
          <w:kern w:val="0"/>
          <w:szCs w:val="21"/>
        </w:rPr>
        <w:t>実習参加停止期間：耳下腺腫脹９日後まで。</w:t>
      </w:r>
    </w:p>
    <w:p w:rsidR="00710073"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・学生の出席停止期間：耳下腺</w:t>
      </w:r>
      <w:r w:rsidR="00C1263F" w:rsidRPr="007D2491">
        <w:rPr>
          <w:rFonts w:asciiTheme="minorEastAsia" w:eastAsiaTheme="minorEastAsia" w:hAnsiTheme="minorEastAsia" w:cs="DFHSMincho-W3-MP-RKSJ-H" w:hint="eastAsia"/>
          <w:color w:val="000000" w:themeColor="text1"/>
          <w:kern w:val="0"/>
          <w:szCs w:val="21"/>
        </w:rPr>
        <w:t>，</w:t>
      </w:r>
      <w:r w:rsidRPr="007D2491">
        <w:rPr>
          <w:rFonts w:asciiTheme="minorEastAsia" w:eastAsiaTheme="minorEastAsia" w:hAnsiTheme="minorEastAsia" w:cs="DFHSMincho-W3-MP-RKSJ-H" w:hint="eastAsia"/>
          <w:color w:val="000000" w:themeColor="text1"/>
          <w:kern w:val="0"/>
          <w:szCs w:val="21"/>
        </w:rPr>
        <w:t>顎下腺又は舌下腺の腫脹が発現した後５日を経過し</w:t>
      </w:r>
      <w:r w:rsidR="00C1263F" w:rsidRPr="007D2491">
        <w:rPr>
          <w:rFonts w:asciiTheme="minorEastAsia" w:eastAsiaTheme="minorEastAsia" w:hAnsiTheme="minorEastAsia" w:cs="DFHSMincho-W3-MP-RKSJ-H" w:hint="eastAsia"/>
          <w:color w:val="000000" w:themeColor="text1"/>
          <w:kern w:val="0"/>
          <w:szCs w:val="21"/>
        </w:rPr>
        <w:t>，</w:t>
      </w:r>
      <w:r w:rsidRPr="007D2491">
        <w:rPr>
          <w:rFonts w:asciiTheme="minorEastAsia" w:eastAsiaTheme="minorEastAsia" w:hAnsiTheme="minorEastAsia" w:cs="DFHSMincho-W3-MP-RKSJ-H" w:hint="eastAsia"/>
          <w:color w:val="000000" w:themeColor="text1"/>
          <w:kern w:val="0"/>
          <w:szCs w:val="21"/>
        </w:rPr>
        <w:t>かつ全身状態</w:t>
      </w:r>
    </w:p>
    <w:p w:rsidR="00710073" w:rsidRPr="007D2491" w:rsidRDefault="00710073" w:rsidP="00710073">
      <w:pPr>
        <w:autoSpaceDE w:val="0"/>
        <w:autoSpaceDN w:val="0"/>
        <w:adjustRightInd w:val="0"/>
        <w:ind w:firstLineChars="300" w:firstLine="63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が良好になるまで。</w:t>
      </w:r>
    </w:p>
    <w:p w:rsidR="008A2299" w:rsidRPr="007D2491" w:rsidRDefault="00710073" w:rsidP="00710073">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HGPｺﾞｼｯｸE" w:hint="eastAsia"/>
          <w:color w:val="000000" w:themeColor="text1"/>
          <w:kern w:val="0"/>
          <w:szCs w:val="21"/>
        </w:rPr>
        <w:t>（６）</w:t>
      </w:r>
      <w:r w:rsidR="008A2299" w:rsidRPr="007D2491">
        <w:rPr>
          <w:rFonts w:asciiTheme="minorEastAsia" w:eastAsiaTheme="minorEastAsia" w:hAnsiTheme="minorEastAsia" w:cs="HGPｺﾞｼｯｸE" w:hint="eastAsia"/>
          <w:color w:val="000000" w:themeColor="text1"/>
          <w:kern w:val="0"/>
          <w:szCs w:val="21"/>
        </w:rPr>
        <w:t>水痘</w:t>
      </w:r>
      <w:r w:rsidR="00506621" w:rsidRPr="007D2491">
        <w:rPr>
          <w:rFonts w:asciiTheme="minorEastAsia" w:eastAsiaTheme="minorEastAsia" w:hAnsiTheme="minorEastAsia" w:cs="HGPｺﾞｼｯｸE" w:hint="eastAsia"/>
          <w:color w:val="000000" w:themeColor="text1"/>
          <w:kern w:val="0"/>
          <w:szCs w:val="21"/>
        </w:rPr>
        <w:t>・帯状疱疹</w:t>
      </w:r>
      <w:r w:rsidR="00EA3258" w:rsidRPr="007D2491">
        <w:rPr>
          <w:rFonts w:asciiTheme="minorEastAsia" w:eastAsiaTheme="minorEastAsia" w:hAnsiTheme="minorEastAsia" w:cs="HGPｺﾞｼｯｸE" w:hint="eastAsia"/>
          <w:color w:val="000000" w:themeColor="text1"/>
          <w:kern w:val="0"/>
          <w:szCs w:val="21"/>
        </w:rPr>
        <w:t xml:space="preserve">　　</w:t>
      </w:r>
      <w:r w:rsidR="00EA3258" w:rsidRPr="007D2491">
        <w:rPr>
          <w:rFonts w:asciiTheme="minorEastAsia" w:eastAsiaTheme="minorEastAsia" w:hAnsiTheme="minorEastAsia" w:cs="DFHSMincho-W3-MP-RKSJ-H" w:hint="eastAsia"/>
          <w:color w:val="000000" w:themeColor="text1"/>
          <w:kern w:val="0"/>
          <w:szCs w:val="21"/>
        </w:rPr>
        <w:t>＊いずれの場合も</w:t>
      </w:r>
      <w:r w:rsidR="00EA3258" w:rsidRPr="007D2491">
        <w:rPr>
          <w:rFonts w:hint="eastAsia"/>
          <w:b/>
          <w:color w:val="000000" w:themeColor="text1"/>
          <w:u w:val="single"/>
        </w:rPr>
        <w:t>病変部の露出を避ける</w:t>
      </w:r>
      <w:r w:rsidR="00EA3258" w:rsidRPr="007D2491">
        <w:rPr>
          <w:rFonts w:hint="eastAsia"/>
          <w:color w:val="000000" w:themeColor="text1"/>
        </w:rPr>
        <w:t>こと。</w:t>
      </w:r>
    </w:p>
    <w:p w:rsidR="008A2299" w:rsidRPr="007D2491" w:rsidRDefault="00E56B6A" w:rsidP="008A2299">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00D12A3A" w:rsidRPr="007D2491">
        <w:rPr>
          <w:rFonts w:asciiTheme="minorEastAsia" w:eastAsiaTheme="minorEastAsia" w:hAnsiTheme="minorEastAsia" w:cs="ＭＳ 明朝" w:hint="eastAsia"/>
          <w:color w:val="000000" w:themeColor="text1"/>
          <w:szCs w:val="21"/>
        </w:rPr>
        <w:t>臨床</w:t>
      </w:r>
      <w:r w:rsidR="007158DD" w:rsidRPr="007D2491">
        <w:rPr>
          <w:rFonts w:asciiTheme="minorEastAsia" w:eastAsiaTheme="minorEastAsia" w:hAnsiTheme="minorEastAsia" w:cs="DFHSMincho-W3-MP-RKSJ-H" w:hint="eastAsia"/>
          <w:color w:val="000000" w:themeColor="text1"/>
          <w:kern w:val="0"/>
          <w:szCs w:val="21"/>
        </w:rPr>
        <w:t>実習</w:t>
      </w:r>
      <w:r w:rsidR="00D9051B" w:rsidRPr="007D2491">
        <w:rPr>
          <w:rFonts w:asciiTheme="minorEastAsia" w:eastAsiaTheme="minorEastAsia" w:hAnsiTheme="minorEastAsia" w:cs="DFHSMincho-W3-MP-RKSJ-H" w:hint="eastAsia"/>
          <w:color w:val="000000" w:themeColor="text1"/>
          <w:kern w:val="0"/>
          <w:szCs w:val="21"/>
        </w:rPr>
        <w:t>参加</w:t>
      </w:r>
      <w:r w:rsidRPr="007D2491">
        <w:rPr>
          <w:rFonts w:asciiTheme="minorEastAsia" w:eastAsiaTheme="minorEastAsia" w:hAnsiTheme="minorEastAsia" w:cs="DFHSMincho-W3-MP-RKSJ-H" w:hint="eastAsia"/>
          <w:color w:val="000000" w:themeColor="text1"/>
          <w:kern w:val="0"/>
          <w:szCs w:val="21"/>
        </w:rPr>
        <w:t>停止期間：</w:t>
      </w:r>
      <w:r w:rsidR="00646F1B" w:rsidRPr="007D2491">
        <w:rPr>
          <w:rFonts w:asciiTheme="minorEastAsia" w:eastAsiaTheme="minorEastAsia" w:hAnsiTheme="minorEastAsia" w:cs="DFHSMincho-W3-MP-RKSJ-H" w:hint="eastAsia"/>
          <w:color w:val="000000" w:themeColor="text1"/>
          <w:kern w:val="0"/>
          <w:szCs w:val="21"/>
        </w:rPr>
        <w:t>水泡</w:t>
      </w:r>
      <w:r w:rsidR="008A2299" w:rsidRPr="007D2491">
        <w:rPr>
          <w:rFonts w:asciiTheme="minorEastAsia" w:eastAsiaTheme="minorEastAsia" w:hAnsiTheme="minorEastAsia" w:cs="DFHSMincho-W3-MP-RKSJ-H" w:hint="eastAsia"/>
          <w:color w:val="000000" w:themeColor="text1"/>
          <w:kern w:val="0"/>
          <w:szCs w:val="21"/>
        </w:rPr>
        <w:t>痂皮</w:t>
      </w:r>
      <w:r w:rsidR="00646F1B" w:rsidRPr="007D2491">
        <w:rPr>
          <w:rFonts w:asciiTheme="minorEastAsia" w:eastAsiaTheme="minorEastAsia" w:hAnsiTheme="minorEastAsia" w:cs="DFHSMincho-W3-MP-RKSJ-H" w:hint="eastAsia"/>
          <w:color w:val="000000" w:themeColor="text1"/>
          <w:kern w:val="0"/>
          <w:szCs w:val="21"/>
        </w:rPr>
        <w:t>化</w:t>
      </w:r>
      <w:r w:rsidR="008A2299" w:rsidRPr="007D2491">
        <w:rPr>
          <w:rFonts w:asciiTheme="minorEastAsia" w:eastAsiaTheme="minorEastAsia" w:hAnsiTheme="minorEastAsia" w:cs="DFHSMincho-W3-MP-RKSJ-H" w:hint="eastAsia"/>
          <w:color w:val="000000" w:themeColor="text1"/>
          <w:kern w:val="0"/>
          <w:szCs w:val="21"/>
        </w:rPr>
        <w:t>形成終了まで</w:t>
      </w:r>
      <w:r w:rsidR="00506621" w:rsidRPr="007D2491">
        <w:rPr>
          <w:rFonts w:asciiTheme="minorEastAsia" w:eastAsiaTheme="minorEastAsia" w:hAnsiTheme="minorEastAsia" w:cs="DFHSMincho-W3-MP-RKSJ-H" w:hint="eastAsia"/>
          <w:color w:val="000000" w:themeColor="text1"/>
          <w:kern w:val="0"/>
          <w:szCs w:val="21"/>
        </w:rPr>
        <w:t>（</w:t>
      </w:r>
      <w:r w:rsidR="00506621" w:rsidRPr="007D2491">
        <w:rPr>
          <w:rFonts w:asciiTheme="minorEastAsia" w:eastAsiaTheme="minorEastAsia" w:hAnsiTheme="minorEastAsia" w:cs="HGPｺﾞｼｯｸE" w:hint="eastAsia"/>
          <w:b/>
          <w:color w:val="000000" w:themeColor="text1"/>
          <w:kern w:val="0"/>
          <w:szCs w:val="21"/>
          <w:u w:val="single"/>
        </w:rPr>
        <w:t>水痘</w:t>
      </w:r>
      <w:r w:rsidR="004B0FCF" w:rsidRPr="007D2491">
        <w:rPr>
          <w:rFonts w:asciiTheme="minorEastAsia" w:eastAsiaTheme="minorEastAsia" w:hAnsiTheme="minorEastAsia" w:cs="HGPｺﾞｼｯｸE" w:hint="eastAsia"/>
          <w:b/>
          <w:color w:val="000000" w:themeColor="text1"/>
          <w:kern w:val="0"/>
          <w:szCs w:val="21"/>
          <w:u w:val="single"/>
        </w:rPr>
        <w:t>，</w:t>
      </w:r>
      <w:r w:rsidR="00506621" w:rsidRPr="007D2491">
        <w:rPr>
          <w:rFonts w:asciiTheme="minorEastAsia" w:eastAsiaTheme="minorEastAsia" w:hAnsiTheme="minorEastAsia" w:cs="HGPｺﾞｼｯｸE" w:hint="eastAsia"/>
          <w:b/>
          <w:color w:val="000000" w:themeColor="text1"/>
          <w:kern w:val="0"/>
          <w:szCs w:val="21"/>
          <w:u w:val="single"/>
        </w:rPr>
        <w:t>帯状疱疹</w:t>
      </w:r>
      <w:r w:rsidR="004B0FCF" w:rsidRPr="007D2491">
        <w:rPr>
          <w:rFonts w:asciiTheme="minorEastAsia" w:eastAsiaTheme="minorEastAsia" w:hAnsiTheme="minorEastAsia" w:cs="HGPｺﾞｼｯｸE" w:hint="eastAsia"/>
          <w:b/>
          <w:color w:val="000000" w:themeColor="text1"/>
          <w:kern w:val="0"/>
          <w:szCs w:val="21"/>
          <w:u w:val="single"/>
        </w:rPr>
        <w:t>とも</w:t>
      </w:r>
      <w:r w:rsidR="00506621" w:rsidRPr="007D2491">
        <w:rPr>
          <w:rFonts w:asciiTheme="minorEastAsia" w:eastAsiaTheme="minorEastAsia" w:hAnsiTheme="minorEastAsia" w:cs="HGPｺﾞｼｯｸE" w:hint="eastAsia"/>
          <w:color w:val="000000" w:themeColor="text1"/>
          <w:kern w:val="0"/>
          <w:szCs w:val="21"/>
        </w:rPr>
        <w:t>）</w:t>
      </w:r>
      <w:r w:rsidR="008A2299" w:rsidRPr="007D2491">
        <w:rPr>
          <w:rFonts w:asciiTheme="minorEastAsia" w:eastAsiaTheme="minorEastAsia" w:hAnsiTheme="minorEastAsia" w:cs="DFHSMincho-W3-MP-RKSJ-H" w:hint="eastAsia"/>
          <w:color w:val="000000" w:themeColor="text1"/>
          <w:kern w:val="0"/>
          <w:szCs w:val="21"/>
        </w:rPr>
        <w:t>。</w:t>
      </w:r>
    </w:p>
    <w:p w:rsidR="004B0FCF" w:rsidRPr="007D2491" w:rsidRDefault="00E56B6A" w:rsidP="008A2299">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・学生の出席停止期間：すべての発疹が痂皮化するまで</w:t>
      </w:r>
      <w:r w:rsidR="00506621" w:rsidRPr="007D2491">
        <w:rPr>
          <w:rFonts w:asciiTheme="minorEastAsia" w:eastAsiaTheme="minorEastAsia" w:hAnsiTheme="minorEastAsia" w:cs="DFHSMincho-W3-MP-RKSJ-H" w:hint="eastAsia"/>
          <w:color w:val="000000" w:themeColor="text1"/>
          <w:kern w:val="0"/>
          <w:szCs w:val="21"/>
        </w:rPr>
        <w:t>（水痘のみ）</w:t>
      </w:r>
      <w:r w:rsidRPr="007D2491">
        <w:rPr>
          <w:rFonts w:asciiTheme="minorEastAsia" w:eastAsiaTheme="minorEastAsia" w:hAnsiTheme="minorEastAsia" w:cs="DFHSMincho-W3-MP-RKSJ-H" w:hint="eastAsia"/>
          <w:color w:val="000000" w:themeColor="text1"/>
          <w:kern w:val="0"/>
          <w:szCs w:val="21"/>
        </w:rPr>
        <w:t>。</w:t>
      </w:r>
    </w:p>
    <w:p w:rsidR="009669F2" w:rsidRPr="007D2491" w:rsidRDefault="00E56B6A" w:rsidP="009669F2">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ＭＳ 明朝" w:hint="eastAsia"/>
          <w:color w:val="000000" w:themeColor="text1"/>
          <w:kern w:val="0"/>
          <w:szCs w:val="21"/>
        </w:rPr>
        <w:t>（７）</w:t>
      </w:r>
      <w:r w:rsidR="009669F2" w:rsidRPr="007D2491">
        <w:rPr>
          <w:rFonts w:asciiTheme="minorEastAsia" w:eastAsiaTheme="minorEastAsia" w:hAnsiTheme="minorEastAsia" w:cs="HGPｺﾞｼｯｸE" w:hint="eastAsia"/>
          <w:color w:val="000000" w:themeColor="text1"/>
          <w:kern w:val="0"/>
          <w:szCs w:val="21"/>
        </w:rPr>
        <w:t>結核</w:t>
      </w:r>
    </w:p>
    <w:p w:rsidR="009669F2" w:rsidRPr="007D2491" w:rsidRDefault="008214B4" w:rsidP="008214B4">
      <w:pPr>
        <w:autoSpaceDE w:val="0"/>
        <w:autoSpaceDN w:val="0"/>
        <w:adjustRightInd w:val="0"/>
        <w:jc w:val="left"/>
        <w:rPr>
          <w:rFonts w:asciiTheme="minorEastAsia" w:eastAsiaTheme="minorEastAsia" w:hAnsiTheme="minorEastAsia" w:cs="ＭＳ 明朝"/>
          <w:b/>
          <w:color w:val="000000" w:themeColor="text1"/>
          <w:szCs w:val="21"/>
          <w:u w:val="single"/>
        </w:rPr>
      </w:pPr>
      <w:r w:rsidRPr="007D2491">
        <w:rPr>
          <w:rFonts w:asciiTheme="minorEastAsia" w:eastAsiaTheme="minorEastAsia" w:hAnsiTheme="minorEastAsia" w:cs="DFHSMincho-W3-MP-RKSJ-H" w:hint="eastAsia"/>
          <w:color w:val="000000" w:themeColor="text1"/>
          <w:kern w:val="0"/>
          <w:szCs w:val="21"/>
        </w:rPr>
        <w:t xml:space="preserve">　　・</w:t>
      </w:r>
      <w:r w:rsidR="00D12A3A" w:rsidRPr="007D2491">
        <w:rPr>
          <w:rFonts w:asciiTheme="minorEastAsia" w:eastAsiaTheme="minorEastAsia" w:hAnsiTheme="minorEastAsia" w:cs="ＭＳ 明朝" w:hint="eastAsia"/>
          <w:color w:val="000000" w:themeColor="text1"/>
          <w:szCs w:val="21"/>
        </w:rPr>
        <w:t>臨床</w:t>
      </w:r>
      <w:r w:rsidR="009669F2" w:rsidRPr="007D2491">
        <w:rPr>
          <w:rFonts w:asciiTheme="minorEastAsia" w:eastAsiaTheme="minorEastAsia" w:hAnsiTheme="minorEastAsia" w:cs="DFHSMincho-W3-MP-RKSJ-H" w:hint="eastAsia"/>
          <w:color w:val="000000" w:themeColor="text1"/>
          <w:kern w:val="0"/>
          <w:szCs w:val="21"/>
        </w:rPr>
        <w:t>実習参加停止期間：</w:t>
      </w:r>
      <w:r w:rsidR="009C3F03" w:rsidRPr="007D2491">
        <w:rPr>
          <w:rFonts w:asciiTheme="minorEastAsia" w:eastAsiaTheme="minorEastAsia" w:hAnsiTheme="minorEastAsia" w:cs="DFHSMincho-W3-MP-RKSJ-H" w:hint="eastAsia"/>
          <w:color w:val="000000" w:themeColor="text1"/>
          <w:kern w:val="0"/>
          <w:szCs w:val="21"/>
        </w:rPr>
        <w:t>病状により学校医その他の医師において感染のおそれがないと</w:t>
      </w:r>
      <w:r w:rsidRPr="007D2491">
        <w:rPr>
          <w:rFonts w:asciiTheme="minorEastAsia" w:eastAsiaTheme="minorEastAsia" w:hAnsiTheme="minorEastAsia" w:cs="DFHSMincho-W3-MP-RKSJ-H" w:hint="eastAsia"/>
          <w:color w:val="000000" w:themeColor="text1"/>
          <w:kern w:val="0"/>
          <w:szCs w:val="21"/>
        </w:rPr>
        <w:t>認める</w:t>
      </w:r>
      <w:r w:rsidR="009C3F03" w:rsidRPr="007D2491">
        <w:rPr>
          <w:rFonts w:asciiTheme="minorEastAsia" w:eastAsiaTheme="minorEastAsia" w:hAnsiTheme="minorEastAsia" w:cs="DFHSMincho-W3-MP-RKSJ-H" w:hint="eastAsia"/>
          <w:color w:val="000000" w:themeColor="text1"/>
          <w:kern w:val="0"/>
          <w:szCs w:val="21"/>
        </w:rPr>
        <w:t>まで</w:t>
      </w:r>
    </w:p>
    <w:p w:rsidR="009C3F03" w:rsidRPr="007D2491" w:rsidRDefault="009C3F03" w:rsidP="009C3F03">
      <w:pPr>
        <w:ind w:firstLineChars="200" w:firstLine="420"/>
        <w:rPr>
          <w:rFonts w:asciiTheme="minorEastAsia" w:eastAsiaTheme="minorEastAsia" w:hAnsiTheme="minorEastAsia"/>
          <w:b/>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・学生の出席停止期間：病状により学校医その他の医師</w:t>
      </w:r>
      <w:r w:rsidR="004B0FCF" w:rsidRPr="007D2491">
        <w:rPr>
          <w:rFonts w:asciiTheme="minorEastAsia" w:eastAsiaTheme="minorEastAsia" w:hAnsiTheme="minorEastAsia" w:cs="DFHSMincho-W3-MP-RKSJ-H" w:hint="eastAsia"/>
          <w:color w:val="000000" w:themeColor="text1"/>
          <w:kern w:val="0"/>
          <w:szCs w:val="21"/>
        </w:rPr>
        <w:t>において</w:t>
      </w:r>
      <w:r w:rsidRPr="007D2491">
        <w:rPr>
          <w:rFonts w:asciiTheme="minorEastAsia" w:eastAsiaTheme="minorEastAsia" w:hAnsiTheme="minorEastAsia" w:cs="DFHSMincho-W3-MP-RKSJ-H" w:hint="eastAsia"/>
          <w:color w:val="000000" w:themeColor="text1"/>
          <w:kern w:val="0"/>
          <w:szCs w:val="21"/>
        </w:rPr>
        <w:t>感染のおそれがないと認めるまで</w:t>
      </w:r>
    </w:p>
    <w:p w:rsidR="009669F2" w:rsidRPr="007D2491" w:rsidRDefault="00E56B6A" w:rsidP="009669F2">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（８）</w:t>
      </w:r>
      <w:r w:rsidR="009669F2" w:rsidRPr="007D2491">
        <w:rPr>
          <w:rFonts w:asciiTheme="minorEastAsia" w:eastAsiaTheme="minorEastAsia" w:hAnsiTheme="minorEastAsia" w:cs="HGPｺﾞｼｯｸE" w:hint="eastAsia"/>
          <w:color w:val="000000" w:themeColor="text1"/>
          <w:kern w:val="0"/>
          <w:szCs w:val="21"/>
        </w:rPr>
        <w:t>百日咳</w:t>
      </w:r>
    </w:p>
    <w:p w:rsidR="009669F2" w:rsidRPr="007D2491" w:rsidRDefault="008214B4" w:rsidP="009669F2">
      <w:pPr>
        <w:autoSpaceDE w:val="0"/>
        <w:autoSpaceDN w:val="0"/>
        <w:adjustRightInd w:val="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00D12A3A" w:rsidRPr="007D2491">
        <w:rPr>
          <w:rFonts w:asciiTheme="minorEastAsia" w:eastAsiaTheme="minorEastAsia" w:hAnsiTheme="minorEastAsia" w:cs="ＭＳ 明朝" w:hint="eastAsia"/>
          <w:color w:val="000000" w:themeColor="text1"/>
          <w:szCs w:val="21"/>
        </w:rPr>
        <w:t>臨床</w:t>
      </w:r>
      <w:r w:rsidR="009669F2" w:rsidRPr="007D2491">
        <w:rPr>
          <w:rFonts w:asciiTheme="minorEastAsia" w:eastAsiaTheme="minorEastAsia" w:hAnsiTheme="minorEastAsia" w:cs="DFHSMincho-W3-MP-RKSJ-H" w:hint="eastAsia"/>
          <w:color w:val="000000" w:themeColor="text1"/>
          <w:kern w:val="0"/>
          <w:szCs w:val="21"/>
        </w:rPr>
        <w:t>実習参加停止期間：</w:t>
      </w:r>
      <w:r w:rsidR="009669F2" w:rsidRPr="007D2491">
        <w:rPr>
          <w:rFonts w:hint="eastAsia"/>
          <w:color w:val="000000" w:themeColor="text1"/>
        </w:rPr>
        <w:t>内服開始から７日間</w:t>
      </w:r>
    </w:p>
    <w:p w:rsidR="005D23C0" w:rsidRPr="007D2491" w:rsidRDefault="005D23C0" w:rsidP="005D23C0">
      <w:pPr>
        <w:autoSpaceDE w:val="0"/>
        <w:autoSpaceDN w:val="0"/>
        <w:adjustRightInd w:val="0"/>
        <w:ind w:firstLineChars="200" w:firstLine="420"/>
        <w:jc w:val="left"/>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・学生の出席停止期間：特有の咳が消失する、または、５日間の適正な抗菌性物質製剤による治療終</w:t>
      </w:r>
    </w:p>
    <w:p w:rsidR="00E776D8" w:rsidRPr="007D2491" w:rsidRDefault="00F74648" w:rsidP="0052062D">
      <w:pPr>
        <w:autoSpaceDE w:val="0"/>
        <w:autoSpaceDN w:val="0"/>
        <w:adjustRightInd w:val="0"/>
        <w:ind w:firstLineChars="300" w:firstLine="630"/>
        <w:jc w:val="left"/>
        <w:rPr>
          <w:rFonts w:asciiTheme="minorEastAsia" w:eastAsiaTheme="minorEastAsia" w:hAnsiTheme="minorEastAsia"/>
          <w:b/>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了まで</w:t>
      </w:r>
    </w:p>
    <w:p w:rsidR="0033337E" w:rsidRPr="007D2491" w:rsidRDefault="009669F2" w:rsidP="007B3F43">
      <w:pPr>
        <w:rPr>
          <w:rFonts w:asciiTheme="minorEastAsia" w:eastAsiaTheme="minorEastAsia" w:hAnsiTheme="minorEastAsia"/>
          <w:color w:val="000000" w:themeColor="text1"/>
          <w:kern w:val="0"/>
          <w:szCs w:val="21"/>
        </w:rPr>
      </w:pPr>
      <w:r w:rsidRPr="007D2491">
        <w:rPr>
          <w:rFonts w:asciiTheme="minorEastAsia" w:eastAsiaTheme="minorEastAsia" w:hAnsiTheme="minorEastAsia" w:hint="eastAsia"/>
          <w:color w:val="000000" w:themeColor="text1"/>
          <w:kern w:val="0"/>
          <w:szCs w:val="21"/>
        </w:rPr>
        <w:t>（９）</w:t>
      </w:r>
      <w:r w:rsidR="0033337E" w:rsidRPr="007D2491">
        <w:rPr>
          <w:rFonts w:asciiTheme="minorEastAsia" w:eastAsiaTheme="minorEastAsia" w:hAnsiTheme="minorEastAsia" w:hint="eastAsia"/>
          <w:color w:val="000000" w:themeColor="text1"/>
          <w:kern w:val="0"/>
          <w:szCs w:val="21"/>
        </w:rPr>
        <w:t>流行性角結膜炎（EKC）</w:t>
      </w:r>
    </w:p>
    <w:p w:rsidR="0033337E" w:rsidRPr="007D2491" w:rsidRDefault="008214B4" w:rsidP="0033337E">
      <w:pPr>
        <w:ind w:firstLineChars="100" w:firstLine="210"/>
        <w:rPr>
          <w:rFonts w:asciiTheme="minorEastAsia" w:eastAsiaTheme="minorEastAsia" w:hAnsiTheme="minorEastAsia"/>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00D12A3A" w:rsidRPr="007D2491">
        <w:rPr>
          <w:rFonts w:asciiTheme="minorEastAsia" w:eastAsiaTheme="minorEastAsia" w:hAnsiTheme="minorEastAsia" w:cs="ＭＳ 明朝" w:hint="eastAsia"/>
          <w:color w:val="000000" w:themeColor="text1"/>
          <w:szCs w:val="21"/>
        </w:rPr>
        <w:t>臨床</w:t>
      </w:r>
      <w:r w:rsidR="0033337E" w:rsidRPr="007D2491">
        <w:rPr>
          <w:rFonts w:asciiTheme="minorEastAsia" w:eastAsiaTheme="minorEastAsia" w:hAnsiTheme="minorEastAsia" w:cs="DFHSMincho-W3-MP-RKSJ-H" w:hint="eastAsia"/>
          <w:color w:val="000000" w:themeColor="text1"/>
          <w:kern w:val="0"/>
          <w:szCs w:val="21"/>
        </w:rPr>
        <w:t>実習参加停止期間：発症後2週間</w:t>
      </w:r>
    </w:p>
    <w:p w:rsidR="0033337E" w:rsidRPr="007D2491" w:rsidRDefault="0033337E" w:rsidP="0033337E">
      <w:pPr>
        <w:ind w:firstLineChars="200" w:firstLine="420"/>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・学生の出席停止期間：病状により</w:t>
      </w:r>
      <w:r w:rsidR="009C3F03" w:rsidRPr="007D2491">
        <w:rPr>
          <w:rFonts w:asciiTheme="minorEastAsia" w:eastAsiaTheme="minorEastAsia" w:hAnsiTheme="minorEastAsia" w:cs="DFHSMincho-W3-MP-RKSJ-H" w:hint="eastAsia"/>
          <w:color w:val="000000" w:themeColor="text1"/>
          <w:kern w:val="0"/>
          <w:szCs w:val="21"/>
        </w:rPr>
        <w:t>学校医その他の医師</w:t>
      </w:r>
      <w:r w:rsidR="004B0FCF" w:rsidRPr="007D2491">
        <w:rPr>
          <w:rFonts w:asciiTheme="minorEastAsia" w:eastAsiaTheme="minorEastAsia" w:hAnsiTheme="minorEastAsia" w:cs="DFHSMincho-W3-MP-RKSJ-H" w:hint="eastAsia"/>
          <w:color w:val="000000" w:themeColor="text1"/>
          <w:kern w:val="0"/>
          <w:szCs w:val="21"/>
        </w:rPr>
        <w:t>において</w:t>
      </w:r>
      <w:r w:rsidRPr="007D2491">
        <w:rPr>
          <w:rFonts w:asciiTheme="minorEastAsia" w:eastAsiaTheme="minorEastAsia" w:hAnsiTheme="minorEastAsia" w:cs="DFHSMincho-W3-MP-RKSJ-H" w:hint="eastAsia"/>
          <w:color w:val="000000" w:themeColor="text1"/>
          <w:kern w:val="0"/>
          <w:szCs w:val="21"/>
        </w:rPr>
        <w:t>感染のおそれがないと認めるまで</w:t>
      </w:r>
    </w:p>
    <w:p w:rsidR="005D23C0" w:rsidRPr="007D2491" w:rsidRDefault="005D23C0" w:rsidP="005D23C0">
      <w:pPr>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（１０）咽頭結膜熱</w:t>
      </w:r>
    </w:p>
    <w:p w:rsidR="005D23C0" w:rsidRPr="007D2491" w:rsidRDefault="005D23C0" w:rsidP="005D23C0">
      <w:pPr>
        <w:ind w:firstLineChars="100" w:firstLine="210"/>
        <w:rPr>
          <w:rFonts w:asciiTheme="minorEastAsia" w:eastAsiaTheme="minorEastAsia" w:hAnsiTheme="minorEastAsia"/>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Pr="007D2491">
        <w:rPr>
          <w:rFonts w:asciiTheme="minorEastAsia" w:eastAsiaTheme="minorEastAsia" w:hAnsiTheme="minorEastAsia" w:cs="ＭＳ 明朝" w:hint="eastAsia"/>
          <w:color w:val="000000" w:themeColor="text1"/>
          <w:szCs w:val="21"/>
        </w:rPr>
        <w:t>臨床</w:t>
      </w:r>
      <w:r w:rsidRPr="007D2491">
        <w:rPr>
          <w:rFonts w:asciiTheme="minorEastAsia" w:eastAsiaTheme="minorEastAsia" w:hAnsiTheme="minorEastAsia" w:cs="DFHSMincho-W3-MP-RKSJ-H" w:hint="eastAsia"/>
          <w:color w:val="000000" w:themeColor="text1"/>
          <w:kern w:val="0"/>
          <w:szCs w:val="21"/>
        </w:rPr>
        <w:t>実習参加停止期間：主要症状が消失した後２日を経過するまで。</w:t>
      </w:r>
    </w:p>
    <w:p w:rsidR="005D23C0" w:rsidRPr="007D2491" w:rsidRDefault="005D23C0" w:rsidP="005D23C0">
      <w:pPr>
        <w:ind w:firstLineChars="200" w:firstLine="420"/>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・学生の出席停止期間：主要症状が消失した後２日を経過するまで。</w:t>
      </w:r>
    </w:p>
    <w:p w:rsidR="005D23C0" w:rsidRPr="007D2491" w:rsidRDefault="005D23C0" w:rsidP="005D23C0">
      <w:pPr>
        <w:rPr>
          <w:rFonts w:asciiTheme="minorEastAsia" w:eastAsiaTheme="minorEastAsia" w:hAnsiTheme="minorEastAsia"/>
          <w:color w:val="000000" w:themeColor="text1"/>
          <w:kern w:val="0"/>
          <w:szCs w:val="21"/>
        </w:rPr>
      </w:pPr>
      <w:r w:rsidRPr="007D2491">
        <w:rPr>
          <w:rFonts w:asciiTheme="minorEastAsia" w:eastAsiaTheme="minorEastAsia" w:hAnsiTheme="minorEastAsia" w:hint="eastAsia"/>
          <w:color w:val="000000" w:themeColor="text1"/>
          <w:kern w:val="0"/>
          <w:szCs w:val="21"/>
        </w:rPr>
        <w:t>（１１）髄膜炎菌性髄膜炎</w:t>
      </w:r>
    </w:p>
    <w:p w:rsidR="005D23C0" w:rsidRPr="007D2491" w:rsidRDefault="005D23C0" w:rsidP="005D23C0">
      <w:pPr>
        <w:ind w:firstLineChars="100" w:firstLine="210"/>
        <w:rPr>
          <w:rFonts w:asciiTheme="minorEastAsia" w:eastAsiaTheme="minorEastAsia" w:hAnsiTheme="minorEastAsia"/>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 xml:space="preserve">　・</w:t>
      </w:r>
      <w:r w:rsidRPr="007D2491">
        <w:rPr>
          <w:rFonts w:asciiTheme="minorEastAsia" w:eastAsiaTheme="minorEastAsia" w:hAnsiTheme="minorEastAsia" w:cs="ＭＳ 明朝" w:hint="eastAsia"/>
          <w:color w:val="000000" w:themeColor="text1"/>
          <w:szCs w:val="21"/>
        </w:rPr>
        <w:t>臨床</w:t>
      </w:r>
      <w:r w:rsidRPr="007D2491">
        <w:rPr>
          <w:rFonts w:asciiTheme="minorEastAsia" w:eastAsiaTheme="minorEastAsia" w:hAnsiTheme="minorEastAsia" w:cs="DFHSMincho-W3-MP-RKSJ-H" w:hint="eastAsia"/>
          <w:color w:val="000000" w:themeColor="text1"/>
          <w:kern w:val="0"/>
          <w:szCs w:val="21"/>
        </w:rPr>
        <w:t>実習参加停止期間：病状により学校医等において感染のおそれがないと認めるまで。</w:t>
      </w:r>
    </w:p>
    <w:p w:rsidR="005D23C0" w:rsidRPr="007D2491" w:rsidRDefault="005D23C0" w:rsidP="005D23C0">
      <w:pPr>
        <w:ind w:firstLineChars="200" w:firstLine="420"/>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・学生の出席停止期間：病状により学校医等において感染のおそれがないと認めるまで。</w:t>
      </w:r>
    </w:p>
    <w:p w:rsidR="009669F2" w:rsidRPr="007D2491" w:rsidRDefault="009669F2" w:rsidP="007B3F43">
      <w:pPr>
        <w:rPr>
          <w:rFonts w:asciiTheme="minorEastAsia" w:eastAsiaTheme="minorEastAsia" w:hAnsiTheme="minorEastAsia"/>
          <w:b/>
          <w:color w:val="000000" w:themeColor="text1"/>
          <w:kern w:val="0"/>
          <w:szCs w:val="21"/>
        </w:rPr>
      </w:pPr>
    </w:p>
    <w:p w:rsidR="007B3F43" w:rsidRPr="007D2491" w:rsidRDefault="007B3F43" w:rsidP="007B3F43">
      <w:pPr>
        <w:rPr>
          <w:rFonts w:asciiTheme="minorEastAsia" w:eastAsiaTheme="minorEastAsia" w:hAnsiTheme="minorEastAsia"/>
          <w:b/>
          <w:color w:val="000000" w:themeColor="text1"/>
          <w:kern w:val="0"/>
          <w:szCs w:val="21"/>
        </w:rPr>
      </w:pPr>
      <w:r w:rsidRPr="007D2491">
        <w:rPr>
          <w:rFonts w:asciiTheme="minorEastAsia" w:eastAsiaTheme="minorEastAsia" w:hAnsiTheme="minorEastAsia" w:hint="eastAsia"/>
          <w:b/>
          <w:color w:val="000000" w:themeColor="text1"/>
          <w:kern w:val="0"/>
          <w:szCs w:val="21"/>
        </w:rPr>
        <w:t>２．インフルエンザに対する対応</w:t>
      </w:r>
    </w:p>
    <w:p w:rsidR="00065B26" w:rsidRPr="007D2491" w:rsidRDefault="00E776D8" w:rsidP="007158DD">
      <w:pPr>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１）</w:t>
      </w:r>
      <w:r w:rsidR="00065B26" w:rsidRPr="007D2491">
        <w:rPr>
          <w:rFonts w:asciiTheme="minorEastAsia" w:eastAsiaTheme="minorEastAsia" w:hAnsiTheme="minorEastAsia" w:hint="eastAsia"/>
          <w:color w:val="000000" w:themeColor="text1"/>
          <w:szCs w:val="21"/>
        </w:rPr>
        <w:t>インフルエンザ感染に関しては下記の一般的注意を遵守する。</w:t>
      </w:r>
    </w:p>
    <w:p w:rsidR="00065B26" w:rsidRPr="007D2491" w:rsidRDefault="00065B26" w:rsidP="00155E59">
      <w:pPr>
        <w:ind w:firstLineChars="200" w:firstLine="42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color w:val="000000" w:themeColor="text1"/>
          <w:szCs w:val="21"/>
        </w:rPr>
        <w:t>うがい</w:t>
      </w:r>
      <w:r w:rsidR="00C1263F" w:rsidRPr="007D2491">
        <w:rPr>
          <w:rFonts w:asciiTheme="minorEastAsia" w:eastAsiaTheme="minorEastAsia" w:hAnsiTheme="minorEastAsia"/>
          <w:color w:val="000000" w:themeColor="text1"/>
          <w:szCs w:val="21"/>
        </w:rPr>
        <w:t>，</w:t>
      </w:r>
      <w:r w:rsidRPr="007D2491">
        <w:rPr>
          <w:rFonts w:asciiTheme="minorEastAsia" w:eastAsiaTheme="minorEastAsia" w:hAnsiTheme="minorEastAsia"/>
          <w:color w:val="000000" w:themeColor="text1"/>
          <w:szCs w:val="21"/>
        </w:rPr>
        <w:t>手洗い</w:t>
      </w:r>
      <w:r w:rsidR="00C1263F" w:rsidRPr="007D2491">
        <w:rPr>
          <w:rFonts w:asciiTheme="minorEastAsia" w:eastAsiaTheme="minorEastAsia" w:hAnsiTheme="minorEastAsia"/>
          <w:color w:val="000000" w:themeColor="text1"/>
          <w:szCs w:val="21"/>
        </w:rPr>
        <w:t>，</w:t>
      </w:r>
      <w:r w:rsidRPr="007D2491">
        <w:rPr>
          <w:rFonts w:asciiTheme="minorEastAsia" w:eastAsiaTheme="minorEastAsia" w:hAnsiTheme="minorEastAsia"/>
          <w:color w:val="000000" w:themeColor="text1"/>
          <w:szCs w:val="21"/>
        </w:rPr>
        <w:t>咳エチケットを励行する。</w:t>
      </w:r>
      <w:r w:rsidRPr="007D2491">
        <w:rPr>
          <w:rFonts w:asciiTheme="minorEastAsia" w:eastAsiaTheme="minorEastAsia" w:hAnsiTheme="minorEastAsia" w:hint="eastAsia"/>
          <w:color w:val="000000" w:themeColor="text1"/>
          <w:szCs w:val="21"/>
        </w:rPr>
        <w:t>人混みを避け</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color w:val="000000" w:themeColor="text1"/>
          <w:szCs w:val="21"/>
        </w:rPr>
        <w:t>混み合った場所ではマスクを着用</w:t>
      </w:r>
      <w:r w:rsidR="004B0FCF" w:rsidRPr="007D2491">
        <w:rPr>
          <w:rFonts w:asciiTheme="minorEastAsia" w:eastAsiaTheme="minorEastAsia" w:hAnsiTheme="minorEastAsia" w:hint="eastAsia"/>
          <w:color w:val="000000" w:themeColor="text1"/>
          <w:szCs w:val="21"/>
        </w:rPr>
        <w:t>する</w:t>
      </w:r>
      <w:r w:rsidRPr="007D2491">
        <w:rPr>
          <w:rFonts w:asciiTheme="minorEastAsia" w:eastAsiaTheme="minorEastAsia" w:hAnsiTheme="minorEastAsia" w:hint="eastAsia"/>
          <w:color w:val="000000" w:themeColor="text1"/>
          <w:szCs w:val="21"/>
        </w:rPr>
        <w:t>。</w:t>
      </w:r>
    </w:p>
    <w:p w:rsidR="00065B26" w:rsidRPr="007D2491" w:rsidRDefault="00065B26" w:rsidP="00155E59">
      <w:pPr>
        <w:ind w:firstLineChars="200" w:firstLine="42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・症状のある人に近寄らない。</w:t>
      </w:r>
    </w:p>
    <w:p w:rsidR="00C15212" w:rsidRPr="007D2491" w:rsidRDefault="00065B26" w:rsidP="00155E59">
      <w:pPr>
        <w:ind w:leftChars="200" w:left="630" w:hangingChars="100" w:hanging="21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color w:val="000000" w:themeColor="text1"/>
          <w:szCs w:val="21"/>
        </w:rPr>
        <w:t>インフルエンザ感染の有無に関わらず</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color w:val="000000" w:themeColor="text1"/>
          <w:szCs w:val="21"/>
        </w:rPr>
        <w:t>ごく軽微な発熱</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color w:val="000000" w:themeColor="text1"/>
          <w:szCs w:val="21"/>
        </w:rPr>
        <w:t>咳</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color w:val="000000" w:themeColor="text1"/>
          <w:szCs w:val="21"/>
        </w:rPr>
        <w:t>咽頭痛</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color w:val="000000" w:themeColor="text1"/>
          <w:szCs w:val="21"/>
        </w:rPr>
        <w:t>鼻水のみの場合であっても</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color w:val="000000" w:themeColor="text1"/>
          <w:szCs w:val="21"/>
        </w:rPr>
        <w:t>症状がわずかでもあれば常時必ずマスクを着用する。</w:t>
      </w:r>
    </w:p>
    <w:p w:rsidR="005F01ED" w:rsidRPr="007D2491" w:rsidRDefault="00E776D8" w:rsidP="009622E6">
      <w:pPr>
        <w:spacing w:beforeLines="50" w:before="180"/>
        <w:rPr>
          <w:rFonts w:asciiTheme="minorEastAsia" w:eastAsiaTheme="minorEastAsia" w:hAnsiTheme="minorEastAsia"/>
          <w:bCs/>
          <w:color w:val="000000" w:themeColor="text1"/>
          <w:kern w:val="0"/>
          <w:szCs w:val="21"/>
        </w:rPr>
      </w:pPr>
      <w:r w:rsidRPr="007D2491">
        <w:rPr>
          <w:rFonts w:asciiTheme="minorEastAsia" w:eastAsiaTheme="minorEastAsia" w:hAnsiTheme="minorEastAsia" w:hint="eastAsia"/>
          <w:color w:val="000000" w:themeColor="text1"/>
          <w:szCs w:val="21"/>
        </w:rPr>
        <w:t>２）</w:t>
      </w:r>
      <w:r w:rsidR="00C15212" w:rsidRPr="007D2491">
        <w:rPr>
          <w:rFonts w:asciiTheme="minorEastAsia" w:eastAsiaTheme="minorEastAsia" w:hAnsiTheme="minorEastAsia"/>
          <w:bCs/>
          <w:color w:val="000000" w:themeColor="text1"/>
          <w:kern w:val="0"/>
          <w:szCs w:val="21"/>
        </w:rPr>
        <w:t>インフルエンザ感染者と濃厚接触した場合</w:t>
      </w:r>
      <w:r w:rsidR="00C15212" w:rsidRPr="007D2491">
        <w:rPr>
          <w:rFonts w:asciiTheme="minorEastAsia" w:eastAsiaTheme="minorEastAsia" w:hAnsiTheme="minorEastAsia" w:hint="eastAsia"/>
          <w:bCs/>
          <w:color w:val="000000" w:themeColor="text1"/>
          <w:kern w:val="0"/>
          <w:szCs w:val="21"/>
        </w:rPr>
        <w:t xml:space="preserve">　</w:t>
      </w:r>
    </w:p>
    <w:p w:rsidR="005F01ED" w:rsidRPr="007D2491" w:rsidRDefault="009E2EAB" w:rsidP="009E2EAB">
      <w:pPr>
        <w:ind w:firstLineChars="250" w:firstLine="525"/>
        <w:rPr>
          <w:rFonts w:asciiTheme="minorEastAsia" w:eastAsiaTheme="minorEastAsia" w:hAnsiTheme="minorEastAsia"/>
          <w:b/>
          <w:color w:val="000000" w:themeColor="text1"/>
          <w:szCs w:val="21"/>
          <w:u w:val="single"/>
        </w:rPr>
      </w:pPr>
      <w:r w:rsidRPr="007D2491">
        <w:rPr>
          <w:rFonts w:asciiTheme="minorEastAsia" w:eastAsiaTheme="minorEastAsia" w:hAnsiTheme="minorEastAsia" w:hint="eastAsia"/>
          <w:color w:val="000000" w:themeColor="text1"/>
          <w:szCs w:val="21"/>
        </w:rPr>
        <w:t>・</w:t>
      </w:r>
      <w:r w:rsidR="005F01ED" w:rsidRPr="007D2491">
        <w:rPr>
          <w:rFonts w:asciiTheme="minorEastAsia" w:eastAsiaTheme="minorEastAsia" w:hAnsiTheme="minorEastAsia" w:hint="eastAsia"/>
          <w:b/>
          <w:color w:val="000000" w:themeColor="text1"/>
          <w:szCs w:val="21"/>
          <w:u w:val="single"/>
        </w:rPr>
        <w:t>濃厚接触</w:t>
      </w:r>
      <w:r w:rsidR="00311719" w:rsidRPr="007D2491">
        <w:rPr>
          <w:rFonts w:asciiTheme="minorEastAsia" w:eastAsiaTheme="minorEastAsia" w:hAnsiTheme="minorEastAsia" w:hint="eastAsia"/>
          <w:b/>
          <w:color w:val="000000" w:themeColor="text1"/>
          <w:szCs w:val="21"/>
          <w:u w:val="single"/>
        </w:rPr>
        <w:t>とは</w:t>
      </w:r>
      <w:r w:rsidR="005F01ED" w:rsidRPr="007D2491">
        <w:rPr>
          <w:rFonts w:asciiTheme="minorEastAsia" w:eastAsiaTheme="minorEastAsia" w:hAnsiTheme="minorEastAsia" w:hint="eastAsia"/>
          <w:b/>
          <w:color w:val="000000" w:themeColor="text1"/>
          <w:szCs w:val="21"/>
          <w:u w:val="single"/>
        </w:rPr>
        <w:t>「双方がマスク無しで2メートル以内の接触」</w:t>
      </w:r>
      <w:r w:rsidR="00D9051B" w:rsidRPr="007D2491">
        <w:rPr>
          <w:rFonts w:asciiTheme="minorEastAsia" w:eastAsiaTheme="minorEastAsia" w:hAnsiTheme="minorEastAsia" w:hint="eastAsia"/>
          <w:b/>
          <w:color w:val="000000" w:themeColor="text1"/>
          <w:szCs w:val="21"/>
          <w:u w:val="single"/>
        </w:rPr>
        <w:t>（接触時間を問わ</w:t>
      </w:r>
      <w:r w:rsidR="00A875D0" w:rsidRPr="007D2491">
        <w:rPr>
          <w:rFonts w:asciiTheme="minorEastAsia" w:eastAsiaTheme="minorEastAsia" w:hAnsiTheme="minorEastAsia" w:hint="eastAsia"/>
          <w:b/>
          <w:color w:val="000000" w:themeColor="text1"/>
          <w:szCs w:val="21"/>
          <w:u w:val="single"/>
        </w:rPr>
        <w:t>ない</w:t>
      </w:r>
      <w:r w:rsidR="00D9051B" w:rsidRPr="007D2491">
        <w:rPr>
          <w:rFonts w:asciiTheme="minorEastAsia" w:eastAsiaTheme="minorEastAsia" w:hAnsiTheme="minorEastAsia" w:hint="eastAsia"/>
          <w:b/>
          <w:color w:val="000000" w:themeColor="text1"/>
          <w:szCs w:val="21"/>
          <w:u w:val="single"/>
        </w:rPr>
        <w:t>）</w:t>
      </w:r>
      <w:r w:rsidR="004B0FCF" w:rsidRPr="007D2491">
        <w:rPr>
          <w:rFonts w:asciiTheme="minorEastAsia" w:eastAsiaTheme="minorEastAsia" w:hAnsiTheme="minorEastAsia" w:hint="eastAsia"/>
          <w:b/>
          <w:color w:val="000000" w:themeColor="text1"/>
          <w:szCs w:val="21"/>
          <w:u w:val="single"/>
        </w:rPr>
        <w:t>および</w:t>
      </w:r>
    </w:p>
    <w:p w:rsidR="009E2EAB" w:rsidRPr="007D2491" w:rsidRDefault="00533E06" w:rsidP="00311719">
      <w:pPr>
        <w:ind w:firstLineChars="350" w:firstLine="738"/>
        <w:rPr>
          <w:rFonts w:asciiTheme="minorEastAsia" w:eastAsiaTheme="minorEastAsia" w:hAnsiTheme="minorEastAsia"/>
          <w:bCs/>
          <w:color w:val="000000" w:themeColor="text1"/>
          <w:kern w:val="0"/>
          <w:szCs w:val="21"/>
        </w:rPr>
      </w:pPr>
      <w:r w:rsidRPr="007D2491">
        <w:rPr>
          <w:rFonts w:asciiTheme="minorEastAsia" w:eastAsiaTheme="minorEastAsia" w:hAnsiTheme="minorEastAsia" w:hint="eastAsia"/>
          <w:b/>
          <w:bCs/>
          <w:color w:val="000000" w:themeColor="text1"/>
          <w:kern w:val="0"/>
          <w:szCs w:val="21"/>
          <w:u w:val="single"/>
        </w:rPr>
        <w:t>症状出現前日から発病後</w:t>
      </w:r>
      <w:r w:rsidR="00FA75B0" w:rsidRPr="007D2491">
        <w:rPr>
          <w:rFonts w:asciiTheme="minorEastAsia" w:eastAsiaTheme="minorEastAsia" w:hAnsiTheme="minorEastAsia" w:hint="eastAsia"/>
          <w:b/>
          <w:bCs/>
          <w:color w:val="000000" w:themeColor="text1"/>
          <w:kern w:val="0"/>
          <w:szCs w:val="21"/>
          <w:u w:val="single"/>
        </w:rPr>
        <w:t>５</w:t>
      </w:r>
      <w:r w:rsidRPr="007D2491">
        <w:rPr>
          <w:rFonts w:asciiTheme="minorEastAsia" w:eastAsiaTheme="minorEastAsia" w:hAnsiTheme="minorEastAsia" w:hint="eastAsia"/>
          <w:b/>
          <w:bCs/>
          <w:color w:val="000000" w:themeColor="text1"/>
          <w:kern w:val="0"/>
          <w:szCs w:val="21"/>
          <w:u w:val="single"/>
        </w:rPr>
        <w:t>日</w:t>
      </w:r>
      <w:r w:rsidR="007E0624" w:rsidRPr="007D2491">
        <w:rPr>
          <w:rFonts w:asciiTheme="minorEastAsia" w:eastAsiaTheme="minorEastAsia" w:hAnsiTheme="minorEastAsia" w:hint="eastAsia"/>
          <w:b/>
          <w:bCs/>
          <w:color w:val="000000" w:themeColor="text1"/>
          <w:kern w:val="0"/>
          <w:szCs w:val="21"/>
          <w:u w:val="single"/>
        </w:rPr>
        <w:t>目まで</w:t>
      </w:r>
      <w:r w:rsidRPr="007D2491">
        <w:rPr>
          <w:rFonts w:asciiTheme="minorEastAsia" w:eastAsiaTheme="minorEastAsia" w:hAnsiTheme="minorEastAsia" w:hint="eastAsia"/>
          <w:b/>
          <w:bCs/>
          <w:color w:val="000000" w:themeColor="text1"/>
          <w:kern w:val="0"/>
          <w:szCs w:val="21"/>
          <w:u w:val="single"/>
        </w:rPr>
        <w:t>の</w:t>
      </w:r>
      <w:r w:rsidR="00C15212" w:rsidRPr="007D2491">
        <w:rPr>
          <w:rFonts w:asciiTheme="minorEastAsia" w:eastAsiaTheme="minorEastAsia" w:hAnsiTheme="minorEastAsia" w:hint="eastAsia"/>
          <w:b/>
          <w:bCs/>
          <w:color w:val="000000" w:themeColor="text1"/>
          <w:kern w:val="0"/>
          <w:szCs w:val="21"/>
          <w:u w:val="single"/>
        </w:rPr>
        <w:t>接触</w:t>
      </w:r>
      <w:r w:rsidR="00C15212" w:rsidRPr="007D2491">
        <w:rPr>
          <w:rFonts w:asciiTheme="minorEastAsia" w:eastAsiaTheme="minorEastAsia" w:hAnsiTheme="minorEastAsia" w:hint="eastAsia"/>
          <w:bCs/>
          <w:color w:val="000000" w:themeColor="text1"/>
          <w:kern w:val="0"/>
          <w:szCs w:val="21"/>
        </w:rPr>
        <w:t>が該当する。</w:t>
      </w:r>
    </w:p>
    <w:p w:rsidR="00494778" w:rsidRPr="007D2491" w:rsidRDefault="00C15212" w:rsidP="00494778">
      <w:pPr>
        <w:ind w:firstLineChars="250" w:firstLine="525"/>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hint="eastAsia"/>
          <w:bCs/>
          <w:color w:val="000000" w:themeColor="text1"/>
          <w:kern w:val="0"/>
          <w:szCs w:val="21"/>
        </w:rPr>
        <w:t>・</w:t>
      </w:r>
      <w:r w:rsidR="005F01ED" w:rsidRPr="007D2491">
        <w:rPr>
          <w:rFonts w:asciiTheme="minorEastAsia" w:eastAsiaTheme="minorEastAsia" w:hAnsiTheme="minorEastAsia"/>
          <w:b/>
          <w:bCs/>
          <w:color w:val="000000" w:themeColor="text1"/>
          <w:kern w:val="0"/>
          <w:szCs w:val="21"/>
          <w:u w:val="single"/>
        </w:rPr>
        <w:t>接触後</w:t>
      </w:r>
      <w:r w:rsidR="00FA75B0" w:rsidRPr="007D2491">
        <w:rPr>
          <w:rFonts w:asciiTheme="minorEastAsia" w:eastAsiaTheme="minorEastAsia" w:hAnsiTheme="minorEastAsia" w:hint="eastAsia"/>
          <w:b/>
          <w:bCs/>
          <w:color w:val="000000" w:themeColor="text1"/>
          <w:kern w:val="0"/>
          <w:szCs w:val="21"/>
          <w:u w:val="single"/>
        </w:rPr>
        <w:t>５</w:t>
      </w:r>
      <w:r w:rsidRPr="007D2491">
        <w:rPr>
          <w:rFonts w:asciiTheme="minorEastAsia" w:eastAsiaTheme="minorEastAsia" w:hAnsiTheme="minorEastAsia"/>
          <w:b/>
          <w:bCs/>
          <w:color w:val="000000" w:themeColor="text1"/>
          <w:kern w:val="0"/>
          <w:szCs w:val="21"/>
          <w:u w:val="single"/>
        </w:rPr>
        <w:t>日間は</w:t>
      </w:r>
      <w:r w:rsidR="00C1263F" w:rsidRPr="007D2491">
        <w:rPr>
          <w:rFonts w:asciiTheme="minorEastAsia" w:eastAsiaTheme="minorEastAsia" w:hAnsiTheme="minorEastAsia" w:hint="eastAsia"/>
          <w:b/>
          <w:bCs/>
          <w:color w:val="000000" w:themeColor="text1"/>
          <w:kern w:val="0"/>
          <w:szCs w:val="21"/>
          <w:u w:val="single"/>
        </w:rPr>
        <w:t>，</w:t>
      </w:r>
      <w:r w:rsidRPr="007D2491">
        <w:rPr>
          <w:rFonts w:asciiTheme="minorEastAsia" w:eastAsiaTheme="minorEastAsia" w:hAnsiTheme="minorEastAsia" w:hint="eastAsia"/>
          <w:b/>
          <w:bCs/>
          <w:color w:val="000000" w:themeColor="text1"/>
          <w:kern w:val="0"/>
          <w:szCs w:val="21"/>
          <w:u w:val="single"/>
        </w:rPr>
        <w:t>常に</w:t>
      </w:r>
      <w:r w:rsidRPr="007D2491">
        <w:rPr>
          <w:rFonts w:asciiTheme="minorEastAsia" w:eastAsiaTheme="minorEastAsia" w:hAnsiTheme="minorEastAsia"/>
          <w:b/>
          <w:bCs/>
          <w:color w:val="000000" w:themeColor="text1"/>
          <w:kern w:val="0"/>
          <w:szCs w:val="21"/>
          <w:u w:val="single"/>
        </w:rPr>
        <w:t>マスクを着用</w:t>
      </w:r>
      <w:r w:rsidRPr="007D2491">
        <w:rPr>
          <w:rFonts w:asciiTheme="minorEastAsia" w:eastAsiaTheme="minorEastAsia" w:hAnsiTheme="minorEastAsia" w:hint="eastAsia"/>
          <w:bCs/>
          <w:color w:val="000000" w:themeColor="text1"/>
          <w:kern w:val="0"/>
          <w:szCs w:val="21"/>
        </w:rPr>
        <w:t>し</w:t>
      </w:r>
      <w:r w:rsidR="00C1263F" w:rsidRPr="007D2491">
        <w:rPr>
          <w:rFonts w:asciiTheme="minorEastAsia" w:eastAsiaTheme="minorEastAsia" w:hAnsiTheme="minorEastAsia" w:hint="eastAsia"/>
          <w:bCs/>
          <w:color w:val="000000" w:themeColor="text1"/>
          <w:kern w:val="0"/>
          <w:szCs w:val="21"/>
        </w:rPr>
        <w:t>，</w:t>
      </w:r>
      <w:r w:rsidRPr="007D2491">
        <w:rPr>
          <w:rFonts w:asciiTheme="minorEastAsia" w:eastAsiaTheme="minorEastAsia" w:hAnsiTheme="minorEastAsia" w:cs="ＭＳ Ｐゴシック"/>
          <w:color w:val="000000" w:themeColor="text1"/>
          <w:kern w:val="0"/>
          <w:szCs w:val="21"/>
        </w:rPr>
        <w:t>咳エチケット励行</w:t>
      </w:r>
      <w:r w:rsidR="00C1263F" w:rsidRPr="007D2491">
        <w:rPr>
          <w:rFonts w:asciiTheme="minorEastAsia" w:eastAsiaTheme="minorEastAsia" w:hAnsiTheme="minorEastAsia" w:cs="ＭＳ Ｐゴシック" w:hint="eastAsia"/>
          <w:color w:val="000000" w:themeColor="text1"/>
          <w:kern w:val="0"/>
          <w:szCs w:val="21"/>
        </w:rPr>
        <w:t>，</w:t>
      </w:r>
      <w:r w:rsidRPr="007D2491">
        <w:rPr>
          <w:rFonts w:asciiTheme="minorEastAsia" w:eastAsiaTheme="minorEastAsia" w:hAnsiTheme="minorEastAsia" w:cs="ＭＳ Ｐゴシック"/>
          <w:color w:val="000000" w:themeColor="text1"/>
          <w:kern w:val="0"/>
          <w:szCs w:val="21"/>
        </w:rPr>
        <w:t>毎日</w:t>
      </w:r>
      <w:r w:rsidRPr="007D2491">
        <w:rPr>
          <w:rFonts w:asciiTheme="minorEastAsia" w:eastAsiaTheme="minorEastAsia" w:hAnsiTheme="minorEastAsia" w:cs="ＭＳ Ｐゴシック" w:hint="eastAsia"/>
          <w:color w:val="000000" w:themeColor="text1"/>
          <w:kern w:val="0"/>
          <w:szCs w:val="21"/>
        </w:rPr>
        <w:t>繰り返し</w:t>
      </w:r>
      <w:r w:rsidRPr="007D2491">
        <w:rPr>
          <w:rFonts w:asciiTheme="minorEastAsia" w:eastAsiaTheme="minorEastAsia" w:hAnsiTheme="minorEastAsia" w:cs="ＭＳ Ｐゴシック"/>
          <w:color w:val="000000" w:themeColor="text1"/>
          <w:kern w:val="0"/>
          <w:szCs w:val="21"/>
        </w:rPr>
        <w:t>体温</w:t>
      </w:r>
      <w:r w:rsidR="00494778" w:rsidRPr="007D2491">
        <w:rPr>
          <w:rFonts w:asciiTheme="minorEastAsia" w:eastAsiaTheme="minorEastAsia" w:hAnsiTheme="minorEastAsia" w:cs="ＭＳ Ｐゴシック" w:hint="eastAsia"/>
          <w:color w:val="000000" w:themeColor="text1"/>
          <w:kern w:val="0"/>
          <w:szCs w:val="21"/>
        </w:rPr>
        <w:t>を</w:t>
      </w:r>
      <w:r w:rsidR="009E2EAB" w:rsidRPr="007D2491">
        <w:rPr>
          <w:rFonts w:asciiTheme="minorEastAsia" w:eastAsiaTheme="minorEastAsia" w:hAnsiTheme="minorEastAsia" w:cs="ＭＳ Ｐゴシック" w:hint="eastAsia"/>
          <w:color w:val="000000" w:themeColor="text1"/>
          <w:kern w:val="0"/>
          <w:szCs w:val="21"/>
        </w:rPr>
        <w:t>測定</w:t>
      </w:r>
      <w:r w:rsidR="00494778" w:rsidRPr="007D2491">
        <w:rPr>
          <w:rFonts w:asciiTheme="minorEastAsia" w:eastAsiaTheme="minorEastAsia" w:hAnsiTheme="minorEastAsia" w:cs="ＭＳ Ｐゴシック" w:hint="eastAsia"/>
          <w:color w:val="000000" w:themeColor="text1"/>
          <w:kern w:val="0"/>
          <w:szCs w:val="21"/>
        </w:rPr>
        <w:t>する等</w:t>
      </w:r>
      <w:r w:rsidR="00C1263F" w:rsidRPr="007D2491">
        <w:rPr>
          <w:rFonts w:asciiTheme="minorEastAsia" w:eastAsiaTheme="minorEastAsia" w:hAnsiTheme="minorEastAsia" w:cs="ＭＳ Ｐゴシック" w:hint="eastAsia"/>
          <w:color w:val="000000" w:themeColor="text1"/>
          <w:kern w:val="0"/>
          <w:szCs w:val="21"/>
        </w:rPr>
        <w:t>，</w:t>
      </w:r>
    </w:p>
    <w:p w:rsidR="00494778" w:rsidRPr="007D2491" w:rsidRDefault="00C15212" w:rsidP="00494778">
      <w:pPr>
        <w:ind w:firstLineChars="350" w:firstLine="735"/>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cs="ＭＳ Ｐゴシック"/>
          <w:color w:val="000000" w:themeColor="text1"/>
          <w:kern w:val="0"/>
          <w:szCs w:val="21"/>
        </w:rPr>
        <w:t>感染拡大防止と体調チェックに特に</w:t>
      </w:r>
      <w:r w:rsidR="004B0FCF" w:rsidRPr="007D2491">
        <w:rPr>
          <w:rFonts w:asciiTheme="minorEastAsia" w:eastAsiaTheme="minorEastAsia" w:hAnsiTheme="minorEastAsia" w:cs="ＭＳ Ｐゴシック" w:hint="eastAsia"/>
          <w:color w:val="000000" w:themeColor="text1"/>
          <w:kern w:val="0"/>
          <w:szCs w:val="21"/>
        </w:rPr>
        <w:t>努</w:t>
      </w:r>
      <w:r w:rsidRPr="007D2491">
        <w:rPr>
          <w:rFonts w:asciiTheme="minorEastAsia" w:eastAsiaTheme="minorEastAsia" w:hAnsiTheme="minorEastAsia" w:cs="ＭＳ Ｐゴシック"/>
          <w:color w:val="000000" w:themeColor="text1"/>
          <w:kern w:val="0"/>
          <w:szCs w:val="21"/>
        </w:rPr>
        <w:t>め</w:t>
      </w:r>
      <w:r w:rsidRPr="007D2491">
        <w:rPr>
          <w:rFonts w:asciiTheme="minorEastAsia" w:eastAsiaTheme="minorEastAsia" w:hAnsiTheme="minorEastAsia" w:cs="ＭＳ Ｐゴシック" w:hint="eastAsia"/>
          <w:color w:val="000000" w:themeColor="text1"/>
          <w:kern w:val="0"/>
          <w:szCs w:val="21"/>
        </w:rPr>
        <w:t>る。</w:t>
      </w:r>
    </w:p>
    <w:p w:rsidR="007313EE" w:rsidRPr="007D2491" w:rsidRDefault="00494778" w:rsidP="007313EE">
      <w:pPr>
        <w:ind w:firstLineChars="250" w:firstLine="525"/>
        <w:rPr>
          <w:rFonts w:asciiTheme="minorEastAsia" w:eastAsiaTheme="minorEastAsia" w:hAnsiTheme="minorEastAsia" w:cs="ＭＳ Ｐゴシック"/>
          <w:b/>
          <w:bCs/>
          <w:color w:val="000000" w:themeColor="text1"/>
          <w:kern w:val="0"/>
          <w:szCs w:val="21"/>
          <w:u w:val="single"/>
        </w:rPr>
      </w:pPr>
      <w:r w:rsidRPr="007D2491">
        <w:rPr>
          <w:rFonts w:asciiTheme="minorEastAsia" w:eastAsiaTheme="minorEastAsia" w:hAnsiTheme="minorEastAsia" w:cs="ＭＳ Ｐゴシック" w:hint="eastAsia"/>
          <w:color w:val="000000" w:themeColor="text1"/>
          <w:kern w:val="0"/>
          <w:szCs w:val="21"/>
        </w:rPr>
        <w:t>・</w:t>
      </w:r>
      <w:r w:rsidR="00C15212" w:rsidRPr="007D2491">
        <w:rPr>
          <w:rFonts w:asciiTheme="minorEastAsia" w:eastAsiaTheme="minorEastAsia" w:hAnsiTheme="minorEastAsia" w:hint="eastAsia"/>
          <w:color w:val="000000" w:themeColor="text1"/>
          <w:szCs w:val="21"/>
        </w:rPr>
        <w:t>当該</w:t>
      </w:r>
      <w:r w:rsidR="00D12A3A" w:rsidRPr="007D2491">
        <w:rPr>
          <w:rFonts w:asciiTheme="minorEastAsia" w:eastAsiaTheme="minorEastAsia" w:hAnsiTheme="minorEastAsia" w:cs="ＭＳ 明朝" w:hint="eastAsia"/>
          <w:color w:val="000000" w:themeColor="text1"/>
          <w:szCs w:val="21"/>
        </w:rPr>
        <w:t>臨床</w:t>
      </w:r>
      <w:r w:rsidR="00C15212" w:rsidRPr="007D2491">
        <w:rPr>
          <w:rFonts w:asciiTheme="minorEastAsia" w:eastAsiaTheme="minorEastAsia" w:hAnsiTheme="minorEastAsia" w:hint="eastAsia"/>
          <w:color w:val="000000" w:themeColor="text1"/>
          <w:szCs w:val="21"/>
        </w:rPr>
        <w:t>実習責任者と相談し</w:t>
      </w:r>
      <w:r w:rsidR="00C1263F" w:rsidRPr="007D2491">
        <w:rPr>
          <w:rFonts w:asciiTheme="minorEastAsia" w:eastAsiaTheme="minorEastAsia" w:hAnsiTheme="minorEastAsia" w:hint="eastAsia"/>
          <w:color w:val="000000" w:themeColor="text1"/>
          <w:szCs w:val="21"/>
        </w:rPr>
        <w:t>，</w:t>
      </w:r>
      <w:r w:rsidR="00C15212" w:rsidRPr="007D2491">
        <w:rPr>
          <w:rFonts w:asciiTheme="minorEastAsia" w:eastAsiaTheme="minorEastAsia" w:hAnsiTheme="minorEastAsia" w:cs="ＭＳ Ｐゴシック"/>
          <w:b/>
          <w:bCs/>
          <w:color w:val="000000" w:themeColor="text1"/>
          <w:kern w:val="0"/>
          <w:szCs w:val="21"/>
          <w:u w:val="single"/>
        </w:rPr>
        <w:t>マスクを装着していても，</w:t>
      </w:r>
      <w:r w:rsidR="00C15212" w:rsidRPr="007D2491">
        <w:rPr>
          <w:rFonts w:asciiTheme="minorEastAsia" w:eastAsiaTheme="minorEastAsia" w:hAnsiTheme="minorEastAsia" w:cs="ＭＳ Ｐゴシック" w:hint="eastAsia"/>
          <w:b/>
          <w:bCs/>
          <w:color w:val="000000" w:themeColor="text1"/>
          <w:kern w:val="0"/>
          <w:szCs w:val="21"/>
          <w:u w:val="single"/>
        </w:rPr>
        <w:t>免疫</w:t>
      </w:r>
      <w:r w:rsidR="007B3F43" w:rsidRPr="007D2491">
        <w:rPr>
          <w:rFonts w:asciiTheme="minorEastAsia" w:eastAsiaTheme="minorEastAsia" w:hAnsiTheme="minorEastAsia" w:cs="ＭＳ Ｐゴシック" w:hint="eastAsia"/>
          <w:b/>
          <w:bCs/>
          <w:color w:val="000000" w:themeColor="text1"/>
          <w:kern w:val="0"/>
          <w:szCs w:val="21"/>
          <w:u w:val="single"/>
        </w:rPr>
        <w:t>力低下</w:t>
      </w:r>
      <w:r w:rsidR="00C15212" w:rsidRPr="007D2491">
        <w:rPr>
          <w:rFonts w:asciiTheme="minorEastAsia" w:eastAsiaTheme="minorEastAsia" w:hAnsiTheme="minorEastAsia" w:cs="ＭＳ Ｐゴシック" w:hint="eastAsia"/>
          <w:b/>
          <w:bCs/>
          <w:color w:val="000000" w:themeColor="text1"/>
          <w:kern w:val="0"/>
          <w:szCs w:val="21"/>
          <w:u w:val="single"/>
        </w:rPr>
        <w:t>のある</w:t>
      </w:r>
      <w:r w:rsidR="007B3F43" w:rsidRPr="007D2491">
        <w:rPr>
          <w:rFonts w:asciiTheme="minorEastAsia" w:eastAsiaTheme="minorEastAsia" w:hAnsiTheme="minorEastAsia" w:cs="ＭＳ Ｐゴシック" w:hint="eastAsia"/>
          <w:b/>
          <w:bCs/>
          <w:color w:val="000000" w:themeColor="text1"/>
          <w:kern w:val="0"/>
          <w:szCs w:val="21"/>
          <w:u w:val="single"/>
        </w:rPr>
        <w:t>人や</w:t>
      </w:r>
      <w:r w:rsidR="00C15212" w:rsidRPr="007D2491">
        <w:rPr>
          <w:rFonts w:asciiTheme="minorEastAsia" w:eastAsiaTheme="minorEastAsia" w:hAnsiTheme="minorEastAsia" w:cs="ＭＳ Ｐゴシック"/>
          <w:b/>
          <w:bCs/>
          <w:color w:val="000000" w:themeColor="text1"/>
          <w:kern w:val="0"/>
          <w:szCs w:val="21"/>
          <w:u w:val="single"/>
        </w:rPr>
        <w:t>患者</w:t>
      </w:r>
      <w:r w:rsidR="00C15212" w:rsidRPr="007D2491">
        <w:rPr>
          <w:rFonts w:asciiTheme="minorEastAsia" w:eastAsiaTheme="minorEastAsia" w:hAnsiTheme="minorEastAsia" w:cs="ＭＳ Ｐゴシック" w:hint="eastAsia"/>
          <w:b/>
          <w:bCs/>
          <w:color w:val="000000" w:themeColor="text1"/>
          <w:kern w:val="0"/>
          <w:szCs w:val="21"/>
          <w:u w:val="single"/>
        </w:rPr>
        <w:t>と</w:t>
      </w:r>
      <w:r w:rsidR="00C15212" w:rsidRPr="007D2491">
        <w:rPr>
          <w:rFonts w:asciiTheme="minorEastAsia" w:eastAsiaTheme="minorEastAsia" w:hAnsiTheme="minorEastAsia" w:cs="ＭＳ Ｐゴシック"/>
          <w:b/>
          <w:bCs/>
          <w:color w:val="000000" w:themeColor="text1"/>
          <w:kern w:val="0"/>
          <w:szCs w:val="21"/>
          <w:u w:val="single"/>
        </w:rPr>
        <w:t>の</w:t>
      </w:r>
      <w:r w:rsidR="0023434E" w:rsidRPr="007D2491">
        <w:rPr>
          <w:rFonts w:asciiTheme="minorEastAsia" w:eastAsiaTheme="minorEastAsia" w:hAnsiTheme="minorEastAsia" w:cs="ＭＳ Ｐゴシック" w:hint="eastAsia"/>
          <w:b/>
          <w:bCs/>
          <w:color w:val="000000" w:themeColor="text1"/>
          <w:kern w:val="0"/>
          <w:szCs w:val="21"/>
          <w:u w:val="single"/>
        </w:rPr>
        <w:t>濃厚</w:t>
      </w:r>
      <w:r w:rsidR="00C15212" w:rsidRPr="007D2491">
        <w:rPr>
          <w:rFonts w:asciiTheme="minorEastAsia" w:eastAsiaTheme="minorEastAsia" w:hAnsiTheme="minorEastAsia" w:cs="ＭＳ Ｐゴシック"/>
          <w:b/>
          <w:bCs/>
          <w:color w:val="000000" w:themeColor="text1"/>
          <w:kern w:val="0"/>
          <w:szCs w:val="21"/>
          <w:u w:val="single"/>
        </w:rPr>
        <w:t>接</w:t>
      </w:r>
    </w:p>
    <w:p w:rsidR="00C15212" w:rsidRPr="007D2491" w:rsidRDefault="00C15212" w:rsidP="00391606">
      <w:pPr>
        <w:ind w:firstLineChars="350" w:firstLine="738"/>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cs="ＭＳ Ｐゴシック"/>
          <w:b/>
          <w:bCs/>
          <w:color w:val="000000" w:themeColor="text1"/>
          <w:kern w:val="0"/>
          <w:szCs w:val="21"/>
          <w:u w:val="single"/>
        </w:rPr>
        <w:t>触</w:t>
      </w:r>
      <w:r w:rsidRPr="007D2491">
        <w:rPr>
          <w:rFonts w:asciiTheme="minorEastAsia" w:eastAsiaTheme="minorEastAsia" w:hAnsiTheme="minorEastAsia" w:cs="ＭＳ Ｐゴシック" w:hint="eastAsia"/>
          <w:b/>
          <w:bCs/>
          <w:color w:val="000000" w:themeColor="text1"/>
          <w:kern w:val="0"/>
          <w:szCs w:val="21"/>
          <w:u w:val="single"/>
        </w:rPr>
        <w:t>は</w:t>
      </w:r>
      <w:r w:rsidRPr="007D2491">
        <w:rPr>
          <w:rFonts w:asciiTheme="minorEastAsia" w:eastAsiaTheme="minorEastAsia" w:hAnsiTheme="minorEastAsia" w:cs="ＭＳ Ｐゴシック"/>
          <w:b/>
          <w:bCs/>
          <w:color w:val="000000" w:themeColor="text1"/>
          <w:kern w:val="0"/>
          <w:szCs w:val="21"/>
          <w:u w:val="single"/>
        </w:rPr>
        <w:t>控え</w:t>
      </w:r>
      <w:r w:rsidRPr="007D2491">
        <w:rPr>
          <w:rFonts w:asciiTheme="minorEastAsia" w:eastAsiaTheme="minorEastAsia" w:hAnsiTheme="minorEastAsia" w:cs="ＭＳ Ｐゴシック" w:hint="eastAsia"/>
          <w:b/>
          <w:bCs/>
          <w:color w:val="000000" w:themeColor="text1"/>
          <w:kern w:val="0"/>
          <w:szCs w:val="21"/>
          <w:u w:val="single"/>
        </w:rPr>
        <w:t>る</w:t>
      </w:r>
      <w:r w:rsidRPr="007D2491">
        <w:rPr>
          <w:rFonts w:asciiTheme="minorEastAsia" w:eastAsiaTheme="minorEastAsia" w:hAnsiTheme="minorEastAsia" w:cs="ＭＳ Ｐゴシック" w:hint="eastAsia"/>
          <w:bCs/>
          <w:color w:val="000000" w:themeColor="text1"/>
          <w:kern w:val="0"/>
          <w:szCs w:val="21"/>
        </w:rPr>
        <w:t>などの対応を行う</w:t>
      </w:r>
      <w:r w:rsidRPr="007D2491">
        <w:rPr>
          <w:rFonts w:asciiTheme="minorEastAsia" w:eastAsiaTheme="minorEastAsia" w:hAnsiTheme="minorEastAsia" w:cs="ＭＳ Ｐゴシック" w:hint="eastAsia"/>
          <w:color w:val="000000" w:themeColor="text1"/>
          <w:kern w:val="0"/>
          <w:szCs w:val="21"/>
        </w:rPr>
        <w:t>（医療面接や診察を行わない</w:t>
      </w:r>
      <w:r w:rsidR="00C1263F" w:rsidRPr="007D2491">
        <w:rPr>
          <w:rFonts w:asciiTheme="minorEastAsia" w:eastAsiaTheme="minorEastAsia" w:hAnsiTheme="minorEastAsia" w:cs="ＭＳ Ｐゴシック" w:hint="eastAsia"/>
          <w:color w:val="000000" w:themeColor="text1"/>
          <w:kern w:val="0"/>
          <w:szCs w:val="21"/>
        </w:rPr>
        <w:t>，</w:t>
      </w:r>
      <w:r w:rsidR="007B3F43" w:rsidRPr="007D2491">
        <w:rPr>
          <w:rFonts w:asciiTheme="minorEastAsia" w:eastAsiaTheme="minorEastAsia" w:hAnsiTheme="minorEastAsia" w:cs="ＭＳ Ｐゴシック" w:hint="eastAsia"/>
          <w:color w:val="000000" w:themeColor="text1"/>
          <w:kern w:val="0"/>
          <w:szCs w:val="21"/>
        </w:rPr>
        <w:t>接触を避ける</w:t>
      </w:r>
      <w:r w:rsidRPr="007D2491">
        <w:rPr>
          <w:rFonts w:asciiTheme="minorEastAsia" w:eastAsiaTheme="minorEastAsia" w:hAnsiTheme="minorEastAsia" w:cs="ＭＳ Ｐゴシック" w:hint="eastAsia"/>
          <w:color w:val="000000" w:themeColor="text1"/>
          <w:kern w:val="0"/>
          <w:szCs w:val="21"/>
        </w:rPr>
        <w:t>）</w:t>
      </w:r>
      <w:r w:rsidRPr="007D2491">
        <w:rPr>
          <w:rFonts w:asciiTheme="minorEastAsia" w:eastAsiaTheme="minorEastAsia" w:hAnsiTheme="minorEastAsia" w:cs="ＭＳ Ｐゴシック"/>
          <w:color w:val="000000" w:themeColor="text1"/>
          <w:kern w:val="0"/>
          <w:szCs w:val="21"/>
        </w:rPr>
        <w:t>。</w:t>
      </w:r>
    </w:p>
    <w:p w:rsidR="00C15212" w:rsidRPr="007D2491" w:rsidRDefault="00E776D8" w:rsidP="009622E6">
      <w:pPr>
        <w:spacing w:beforeLines="50" w:before="180"/>
        <w:rPr>
          <w:rFonts w:asciiTheme="minorEastAsia" w:eastAsiaTheme="minorEastAsia" w:hAnsiTheme="minorEastAsia"/>
          <w:color w:val="000000" w:themeColor="text1"/>
          <w:szCs w:val="21"/>
        </w:rPr>
      </w:pPr>
      <w:r w:rsidRPr="007D2491">
        <w:rPr>
          <w:rFonts w:asciiTheme="minorEastAsia" w:eastAsiaTheme="minorEastAsia" w:hAnsiTheme="minorEastAsia" w:cs="DFHSMincho-W3-MP-RKSJ-H" w:hint="eastAsia"/>
          <w:color w:val="000000" w:themeColor="text1"/>
          <w:kern w:val="0"/>
          <w:szCs w:val="21"/>
        </w:rPr>
        <w:t>３）</w:t>
      </w:r>
      <w:r w:rsidR="00C15212" w:rsidRPr="007D2491">
        <w:rPr>
          <w:rFonts w:asciiTheme="minorEastAsia" w:eastAsiaTheme="minorEastAsia" w:hAnsiTheme="minorEastAsia" w:cs="DFHSMincho-W3-MP-RKSJ-H" w:hint="eastAsia"/>
          <w:color w:val="000000" w:themeColor="text1"/>
          <w:kern w:val="0"/>
          <w:szCs w:val="21"/>
        </w:rPr>
        <w:t>発熱</w:t>
      </w:r>
      <w:r w:rsidR="00C1263F" w:rsidRPr="007D2491">
        <w:rPr>
          <w:rFonts w:asciiTheme="minorEastAsia" w:eastAsiaTheme="minorEastAsia" w:hAnsiTheme="minorEastAsia" w:cs="DFHSMincho-W3-MP-RKSJ-H" w:hint="eastAsia"/>
          <w:color w:val="000000" w:themeColor="text1"/>
          <w:kern w:val="0"/>
          <w:szCs w:val="21"/>
        </w:rPr>
        <w:t>，</w:t>
      </w:r>
      <w:r w:rsidR="00C15212" w:rsidRPr="007D2491">
        <w:rPr>
          <w:rFonts w:asciiTheme="minorEastAsia" w:eastAsiaTheme="minorEastAsia" w:hAnsiTheme="minorEastAsia" w:hint="eastAsia"/>
          <w:color w:val="000000" w:themeColor="text1"/>
          <w:szCs w:val="21"/>
        </w:rPr>
        <w:t>咳</w:t>
      </w:r>
      <w:r w:rsidR="00C1263F" w:rsidRPr="007D2491">
        <w:rPr>
          <w:rFonts w:asciiTheme="minorEastAsia" w:eastAsiaTheme="minorEastAsia" w:hAnsiTheme="minorEastAsia" w:hint="eastAsia"/>
          <w:color w:val="000000" w:themeColor="text1"/>
          <w:szCs w:val="21"/>
        </w:rPr>
        <w:t>，</w:t>
      </w:r>
      <w:r w:rsidR="00C15212" w:rsidRPr="007D2491">
        <w:rPr>
          <w:rFonts w:asciiTheme="minorEastAsia" w:eastAsiaTheme="minorEastAsia" w:hAnsiTheme="minorEastAsia" w:hint="eastAsia"/>
          <w:color w:val="000000" w:themeColor="text1"/>
          <w:szCs w:val="21"/>
        </w:rPr>
        <w:t>咽頭痛</w:t>
      </w:r>
      <w:r w:rsidR="00C1263F" w:rsidRPr="007D2491">
        <w:rPr>
          <w:rFonts w:asciiTheme="minorEastAsia" w:eastAsiaTheme="minorEastAsia" w:hAnsiTheme="minorEastAsia" w:hint="eastAsia"/>
          <w:color w:val="000000" w:themeColor="text1"/>
          <w:szCs w:val="21"/>
        </w:rPr>
        <w:t>，</w:t>
      </w:r>
      <w:r w:rsidR="00C15212" w:rsidRPr="007D2491">
        <w:rPr>
          <w:rFonts w:asciiTheme="minorEastAsia" w:eastAsiaTheme="minorEastAsia" w:hAnsiTheme="minorEastAsia" w:hint="eastAsia"/>
          <w:color w:val="000000" w:themeColor="text1"/>
          <w:szCs w:val="21"/>
        </w:rPr>
        <w:t>鼻水</w:t>
      </w:r>
      <w:r w:rsidR="00C1263F" w:rsidRPr="007D2491">
        <w:rPr>
          <w:rFonts w:asciiTheme="minorEastAsia" w:eastAsiaTheme="minorEastAsia" w:hAnsiTheme="minorEastAsia" w:hint="eastAsia"/>
          <w:color w:val="000000" w:themeColor="text1"/>
          <w:szCs w:val="21"/>
        </w:rPr>
        <w:t>，</w:t>
      </w:r>
      <w:r w:rsidR="00C15212" w:rsidRPr="007D2491">
        <w:rPr>
          <w:rFonts w:asciiTheme="minorEastAsia" w:eastAsiaTheme="minorEastAsia" w:hAnsiTheme="minorEastAsia" w:hint="eastAsia"/>
          <w:color w:val="000000" w:themeColor="text1"/>
          <w:szCs w:val="21"/>
        </w:rPr>
        <w:t>倦怠感</w:t>
      </w:r>
      <w:r w:rsidR="00C1263F" w:rsidRPr="007D2491">
        <w:rPr>
          <w:rFonts w:asciiTheme="minorEastAsia" w:eastAsiaTheme="minorEastAsia" w:hAnsiTheme="minorEastAsia" w:hint="eastAsia"/>
          <w:color w:val="000000" w:themeColor="text1"/>
          <w:szCs w:val="21"/>
        </w:rPr>
        <w:t>，</w:t>
      </w:r>
      <w:r w:rsidR="00C15212" w:rsidRPr="007D2491">
        <w:rPr>
          <w:rFonts w:asciiTheme="minorEastAsia" w:eastAsiaTheme="minorEastAsia" w:hAnsiTheme="minorEastAsia" w:hint="eastAsia"/>
          <w:color w:val="000000" w:themeColor="text1"/>
          <w:szCs w:val="21"/>
        </w:rPr>
        <w:t>下痢</w:t>
      </w:r>
      <w:r w:rsidR="00C1263F" w:rsidRPr="007D2491">
        <w:rPr>
          <w:rFonts w:asciiTheme="minorEastAsia" w:eastAsiaTheme="minorEastAsia" w:hAnsiTheme="minorEastAsia" w:hint="eastAsia"/>
          <w:color w:val="000000" w:themeColor="text1"/>
          <w:szCs w:val="21"/>
        </w:rPr>
        <w:t>，</w:t>
      </w:r>
      <w:r w:rsidR="00494778" w:rsidRPr="007D2491">
        <w:rPr>
          <w:rFonts w:asciiTheme="minorEastAsia" w:eastAsiaTheme="minorEastAsia" w:hAnsiTheme="minorEastAsia" w:hint="eastAsia"/>
          <w:color w:val="000000" w:themeColor="text1"/>
          <w:szCs w:val="21"/>
        </w:rPr>
        <w:t>嘔吐</w:t>
      </w:r>
      <w:r w:rsidR="00C15212" w:rsidRPr="007D2491">
        <w:rPr>
          <w:rFonts w:asciiTheme="minorEastAsia" w:eastAsiaTheme="minorEastAsia" w:hAnsiTheme="minorEastAsia" w:hint="eastAsia"/>
          <w:color w:val="000000" w:themeColor="text1"/>
          <w:szCs w:val="21"/>
        </w:rPr>
        <w:t>等のインフルエンザ感染症を疑う症状が</w:t>
      </w:r>
      <w:r w:rsidR="00494778" w:rsidRPr="007D2491">
        <w:rPr>
          <w:rFonts w:asciiTheme="minorEastAsia" w:eastAsiaTheme="minorEastAsia" w:hAnsiTheme="minorEastAsia" w:hint="eastAsia"/>
          <w:color w:val="000000" w:themeColor="text1"/>
          <w:szCs w:val="21"/>
        </w:rPr>
        <w:t>あ</w:t>
      </w:r>
      <w:r w:rsidR="00C15212" w:rsidRPr="007D2491">
        <w:rPr>
          <w:rFonts w:asciiTheme="minorEastAsia" w:eastAsiaTheme="minorEastAsia" w:hAnsiTheme="minorEastAsia" w:hint="eastAsia"/>
          <w:color w:val="000000" w:themeColor="text1"/>
          <w:szCs w:val="21"/>
        </w:rPr>
        <w:t>る場合</w:t>
      </w:r>
    </w:p>
    <w:p w:rsidR="00C15212" w:rsidRPr="007D2491" w:rsidRDefault="007B3F43" w:rsidP="0023434E">
      <w:pPr>
        <w:ind w:leftChars="219" w:left="670" w:hangingChars="100" w:hanging="210"/>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hint="eastAsia"/>
          <w:color w:val="000000" w:themeColor="text1"/>
          <w:szCs w:val="21"/>
        </w:rPr>
        <w:t>・</w:t>
      </w:r>
      <w:r w:rsidR="00C15212" w:rsidRPr="007D2491">
        <w:rPr>
          <w:rFonts w:asciiTheme="minorEastAsia" w:eastAsiaTheme="minorEastAsia" w:hAnsiTheme="minorEastAsia" w:hint="eastAsia"/>
          <w:color w:val="000000" w:themeColor="text1"/>
          <w:szCs w:val="21"/>
        </w:rPr>
        <w:t>程度や</w:t>
      </w:r>
      <w:r w:rsidR="008214B4" w:rsidRPr="007D2491">
        <w:rPr>
          <w:rFonts w:asciiTheme="minorEastAsia" w:eastAsiaTheme="minorEastAsia" w:hAnsiTheme="minorEastAsia" w:hint="eastAsia"/>
          <w:color w:val="000000" w:themeColor="text1"/>
          <w:szCs w:val="21"/>
        </w:rPr>
        <w:t>診断</w:t>
      </w:r>
      <w:r w:rsidR="00C15212" w:rsidRPr="007D2491">
        <w:rPr>
          <w:rFonts w:asciiTheme="minorEastAsia" w:eastAsiaTheme="minorEastAsia" w:hAnsiTheme="minorEastAsia" w:hint="eastAsia"/>
          <w:color w:val="000000" w:themeColor="text1"/>
          <w:szCs w:val="21"/>
        </w:rPr>
        <w:t>確定</w:t>
      </w:r>
      <w:r w:rsidR="00C15212" w:rsidRPr="007D2491">
        <w:rPr>
          <w:rFonts w:asciiTheme="minorEastAsia" w:eastAsiaTheme="minorEastAsia" w:hAnsiTheme="minorEastAsia"/>
          <w:color w:val="000000" w:themeColor="text1"/>
          <w:szCs w:val="21"/>
        </w:rPr>
        <w:t>の有無に</w:t>
      </w:r>
      <w:r w:rsidR="008214B4" w:rsidRPr="007D2491">
        <w:rPr>
          <w:rFonts w:asciiTheme="minorEastAsia" w:eastAsiaTheme="minorEastAsia" w:hAnsiTheme="minorEastAsia" w:hint="eastAsia"/>
          <w:color w:val="000000" w:themeColor="text1"/>
          <w:szCs w:val="21"/>
        </w:rPr>
        <w:t>よらず</w:t>
      </w:r>
      <w:r w:rsidR="00C1263F" w:rsidRPr="007D2491">
        <w:rPr>
          <w:rFonts w:asciiTheme="minorEastAsia" w:eastAsiaTheme="minorEastAsia" w:hAnsiTheme="minorEastAsia" w:hint="eastAsia"/>
          <w:color w:val="000000" w:themeColor="text1"/>
          <w:szCs w:val="21"/>
        </w:rPr>
        <w:t>，</w:t>
      </w:r>
      <w:r w:rsidR="00D12A3A" w:rsidRPr="007D2491">
        <w:rPr>
          <w:rFonts w:asciiTheme="minorEastAsia" w:eastAsiaTheme="minorEastAsia" w:hAnsiTheme="minorEastAsia" w:cs="ＭＳ 明朝" w:hint="eastAsia"/>
          <w:color w:val="000000" w:themeColor="text1"/>
          <w:szCs w:val="21"/>
        </w:rPr>
        <w:t>臨床</w:t>
      </w:r>
      <w:r w:rsidR="00C15212" w:rsidRPr="007D2491">
        <w:rPr>
          <w:rFonts w:asciiTheme="minorEastAsia" w:eastAsiaTheme="minorEastAsia" w:hAnsiTheme="minorEastAsia" w:hint="eastAsia"/>
          <w:color w:val="000000" w:themeColor="text1"/>
          <w:szCs w:val="21"/>
        </w:rPr>
        <w:t>実習責任者に電話で相談し</w:t>
      </w:r>
      <w:r w:rsidR="00C1263F" w:rsidRPr="007D2491">
        <w:rPr>
          <w:rFonts w:asciiTheme="minorEastAsia" w:eastAsiaTheme="minorEastAsia" w:hAnsiTheme="minorEastAsia" w:hint="eastAsia"/>
          <w:color w:val="000000" w:themeColor="text1"/>
          <w:szCs w:val="21"/>
        </w:rPr>
        <w:t>，</w:t>
      </w:r>
      <w:r w:rsidR="00C15212" w:rsidRPr="007D2491">
        <w:rPr>
          <w:rFonts w:asciiTheme="minorEastAsia" w:eastAsiaTheme="minorEastAsia" w:hAnsiTheme="minorEastAsia" w:hint="eastAsia"/>
          <w:color w:val="000000" w:themeColor="text1"/>
          <w:szCs w:val="21"/>
        </w:rPr>
        <w:t>欠席・自宅待機等の</w:t>
      </w:r>
      <w:r w:rsidR="00C15212" w:rsidRPr="007D2491">
        <w:rPr>
          <w:rFonts w:asciiTheme="minorEastAsia" w:eastAsiaTheme="minorEastAsia" w:hAnsiTheme="minorEastAsia" w:cs="ＭＳ Ｐゴシック" w:hint="eastAsia"/>
          <w:color w:val="000000" w:themeColor="text1"/>
          <w:kern w:val="0"/>
          <w:szCs w:val="21"/>
        </w:rPr>
        <w:t>指示を</w:t>
      </w:r>
      <w:r w:rsidR="00C95AA9" w:rsidRPr="007D2491">
        <w:rPr>
          <w:rFonts w:asciiTheme="minorEastAsia" w:eastAsiaTheme="minorEastAsia" w:hAnsiTheme="minorEastAsia" w:cs="ＭＳ Ｐゴシック" w:hint="eastAsia"/>
          <w:color w:val="000000" w:themeColor="text1"/>
          <w:kern w:val="0"/>
          <w:szCs w:val="21"/>
        </w:rPr>
        <w:t>受</w:t>
      </w:r>
      <w:r w:rsidR="00C15212" w:rsidRPr="007D2491">
        <w:rPr>
          <w:rFonts w:asciiTheme="minorEastAsia" w:eastAsiaTheme="minorEastAsia" w:hAnsiTheme="minorEastAsia" w:cs="ＭＳ Ｐゴシック" w:hint="eastAsia"/>
          <w:color w:val="000000" w:themeColor="text1"/>
          <w:kern w:val="0"/>
          <w:szCs w:val="21"/>
        </w:rPr>
        <w:t>ける。</w:t>
      </w:r>
    </w:p>
    <w:p w:rsidR="00FA75B0" w:rsidRPr="007D2491" w:rsidRDefault="002D66ED" w:rsidP="00533E06">
      <w:pPr>
        <w:autoSpaceDE w:val="0"/>
        <w:autoSpaceDN w:val="0"/>
        <w:adjustRightInd w:val="0"/>
        <w:ind w:firstLineChars="200" w:firstLine="420"/>
        <w:jc w:val="left"/>
        <w:rPr>
          <w:rFonts w:asciiTheme="minorEastAsia" w:eastAsiaTheme="minorEastAsia" w:hAnsiTheme="minorEastAsia" w:cs="ＭＳ Ｐゴシック"/>
          <w:b/>
          <w:color w:val="000000" w:themeColor="text1"/>
          <w:kern w:val="0"/>
          <w:szCs w:val="21"/>
          <w:u w:val="single"/>
        </w:rPr>
      </w:pPr>
      <w:r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b/>
          <w:color w:val="000000" w:themeColor="text1"/>
          <w:szCs w:val="21"/>
          <w:u w:val="single"/>
        </w:rPr>
        <w:t>37.5度以上の発熱時は</w:t>
      </w:r>
      <w:r w:rsidR="00C1263F" w:rsidRPr="007D2491">
        <w:rPr>
          <w:rFonts w:asciiTheme="minorEastAsia" w:eastAsiaTheme="minorEastAsia" w:hAnsiTheme="minorEastAsia" w:hint="eastAsia"/>
          <w:b/>
          <w:color w:val="000000" w:themeColor="text1"/>
          <w:szCs w:val="21"/>
          <w:u w:val="single"/>
        </w:rPr>
        <w:t>，</w:t>
      </w:r>
      <w:r w:rsidRPr="007D2491">
        <w:rPr>
          <w:rFonts w:asciiTheme="minorEastAsia" w:eastAsiaTheme="minorEastAsia" w:hAnsiTheme="minorEastAsia" w:hint="eastAsia"/>
          <w:b/>
          <w:color w:val="000000" w:themeColor="text1"/>
          <w:szCs w:val="21"/>
          <w:u w:val="single"/>
        </w:rPr>
        <w:t>医療機関</w:t>
      </w:r>
      <w:r w:rsidR="00C95AA9" w:rsidRPr="007D2491">
        <w:rPr>
          <w:rFonts w:asciiTheme="minorEastAsia" w:eastAsiaTheme="minorEastAsia" w:hAnsiTheme="minorEastAsia" w:hint="eastAsia"/>
          <w:color w:val="000000" w:themeColor="text1"/>
          <w:szCs w:val="21"/>
        </w:rPr>
        <w:t>において</w:t>
      </w:r>
      <w:r w:rsidRPr="007D2491">
        <w:rPr>
          <w:rFonts w:asciiTheme="minorEastAsia" w:eastAsiaTheme="minorEastAsia" w:hAnsiTheme="minorEastAsia" w:hint="eastAsia"/>
          <w:color w:val="000000" w:themeColor="text1"/>
          <w:szCs w:val="21"/>
        </w:rPr>
        <w:t>診断を受ける。</w:t>
      </w:r>
      <w:r w:rsidRPr="007D2491">
        <w:rPr>
          <w:rFonts w:asciiTheme="minorEastAsia" w:eastAsiaTheme="minorEastAsia" w:hAnsiTheme="minorEastAsia" w:cs="ＭＳ Ｐゴシック" w:hint="eastAsia"/>
          <w:b/>
          <w:color w:val="000000" w:themeColor="text1"/>
          <w:kern w:val="0"/>
          <w:szCs w:val="21"/>
          <w:u w:val="single"/>
        </w:rPr>
        <w:t>診断結果にかかわらず</w:t>
      </w:r>
      <w:r w:rsidR="00C1263F" w:rsidRPr="007D2491">
        <w:rPr>
          <w:rFonts w:asciiTheme="minorEastAsia" w:eastAsiaTheme="minorEastAsia" w:hAnsiTheme="minorEastAsia" w:cs="ＭＳ Ｐゴシック" w:hint="eastAsia"/>
          <w:b/>
          <w:color w:val="000000" w:themeColor="text1"/>
          <w:kern w:val="0"/>
          <w:szCs w:val="21"/>
          <w:u w:val="single"/>
        </w:rPr>
        <w:t>，</w:t>
      </w:r>
      <w:r w:rsidRPr="007D2491">
        <w:rPr>
          <w:rFonts w:asciiTheme="minorEastAsia" w:eastAsiaTheme="minorEastAsia" w:hAnsiTheme="minorEastAsia" w:cs="ＭＳ Ｐゴシック" w:hint="eastAsia"/>
          <w:b/>
          <w:color w:val="000000" w:themeColor="text1"/>
          <w:kern w:val="0"/>
          <w:szCs w:val="21"/>
          <w:u w:val="single"/>
        </w:rPr>
        <w:t>解熱後</w:t>
      </w:r>
      <w:r w:rsidR="00FA75B0" w:rsidRPr="007D2491">
        <w:rPr>
          <w:rFonts w:asciiTheme="minorEastAsia" w:eastAsiaTheme="minorEastAsia" w:hAnsiTheme="minorEastAsia" w:cs="ＭＳ Ｐゴシック" w:hint="eastAsia"/>
          <w:b/>
          <w:color w:val="000000" w:themeColor="text1"/>
          <w:kern w:val="0"/>
          <w:szCs w:val="21"/>
          <w:u w:val="single"/>
        </w:rPr>
        <w:t>２</w:t>
      </w:r>
      <w:r w:rsidR="00533E06" w:rsidRPr="007D2491">
        <w:rPr>
          <w:rFonts w:asciiTheme="minorEastAsia" w:eastAsiaTheme="minorEastAsia" w:hAnsiTheme="minorEastAsia" w:cs="ＭＳ Ｐゴシック" w:hint="eastAsia"/>
          <w:b/>
          <w:color w:val="000000" w:themeColor="text1"/>
          <w:kern w:val="0"/>
          <w:szCs w:val="21"/>
          <w:u w:val="single"/>
        </w:rPr>
        <w:t>日</w:t>
      </w:r>
    </w:p>
    <w:p w:rsidR="002D66ED" w:rsidRPr="007D2491" w:rsidRDefault="00FA75B0" w:rsidP="00FA75B0">
      <w:pPr>
        <w:autoSpaceDE w:val="0"/>
        <w:autoSpaceDN w:val="0"/>
        <w:adjustRightInd w:val="0"/>
        <w:ind w:firstLineChars="200" w:firstLine="420"/>
        <w:jc w:val="left"/>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cs="ＭＳ Ｐゴシック" w:hint="eastAsia"/>
          <w:color w:val="000000" w:themeColor="text1"/>
          <w:kern w:val="0"/>
          <w:szCs w:val="21"/>
        </w:rPr>
        <w:t xml:space="preserve">　</w:t>
      </w:r>
      <w:r w:rsidR="002D66ED" w:rsidRPr="007D2491">
        <w:rPr>
          <w:rFonts w:asciiTheme="minorEastAsia" w:eastAsiaTheme="minorEastAsia" w:hAnsiTheme="minorEastAsia" w:cs="ＭＳ Ｐゴシック" w:hint="eastAsia"/>
          <w:b/>
          <w:color w:val="000000" w:themeColor="text1"/>
          <w:kern w:val="0"/>
          <w:szCs w:val="21"/>
          <w:u w:val="single"/>
        </w:rPr>
        <w:t>を経過するまでは</w:t>
      </w:r>
      <w:r w:rsidR="00C1263F" w:rsidRPr="007D2491">
        <w:rPr>
          <w:rFonts w:asciiTheme="minorEastAsia" w:eastAsiaTheme="minorEastAsia" w:hAnsiTheme="minorEastAsia" w:hint="eastAsia"/>
          <w:b/>
          <w:color w:val="000000" w:themeColor="text1"/>
          <w:szCs w:val="21"/>
          <w:u w:val="single"/>
        </w:rPr>
        <w:t>，</w:t>
      </w:r>
      <w:r w:rsidR="00D12A3A" w:rsidRPr="007D2491">
        <w:rPr>
          <w:rFonts w:asciiTheme="minorEastAsia" w:eastAsiaTheme="minorEastAsia" w:hAnsiTheme="minorEastAsia" w:hint="eastAsia"/>
          <w:b/>
          <w:color w:val="000000" w:themeColor="text1"/>
          <w:szCs w:val="21"/>
          <w:u w:val="single"/>
        </w:rPr>
        <w:t>臨床</w:t>
      </w:r>
      <w:r w:rsidR="002D66ED" w:rsidRPr="007D2491">
        <w:rPr>
          <w:rFonts w:asciiTheme="minorEastAsia" w:eastAsiaTheme="minorEastAsia" w:hAnsiTheme="minorEastAsia" w:hint="eastAsia"/>
          <w:b/>
          <w:color w:val="000000" w:themeColor="text1"/>
          <w:szCs w:val="21"/>
          <w:u w:val="single"/>
        </w:rPr>
        <w:t>実習学生は実習に</w:t>
      </w:r>
      <w:r w:rsidR="002D66ED" w:rsidRPr="007D2491">
        <w:rPr>
          <w:rFonts w:asciiTheme="minorEastAsia" w:eastAsiaTheme="minorEastAsia" w:hAnsiTheme="minorEastAsia" w:cs="ＭＳ Ｐゴシック" w:hint="eastAsia"/>
          <w:b/>
          <w:color w:val="000000" w:themeColor="text1"/>
          <w:kern w:val="0"/>
          <w:szCs w:val="21"/>
          <w:u w:val="single"/>
        </w:rPr>
        <w:t>参加してはならない</w:t>
      </w:r>
      <w:r w:rsidR="002D66ED" w:rsidRPr="007D2491">
        <w:rPr>
          <w:rFonts w:asciiTheme="minorEastAsia" w:eastAsiaTheme="minorEastAsia" w:hAnsiTheme="minorEastAsia" w:cs="ＭＳ Ｐゴシック" w:hint="eastAsia"/>
          <w:b/>
          <w:color w:val="000000" w:themeColor="text1"/>
          <w:kern w:val="0"/>
          <w:szCs w:val="21"/>
        </w:rPr>
        <w:t>。</w:t>
      </w:r>
    </w:p>
    <w:p w:rsidR="002D66ED" w:rsidRPr="007D2491" w:rsidRDefault="002D66ED" w:rsidP="002D66ED">
      <w:pPr>
        <w:ind w:firstLineChars="200" w:firstLine="420"/>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cs="ＭＳ Ｐゴシック" w:hint="eastAsia"/>
          <w:color w:val="000000" w:themeColor="text1"/>
          <w:kern w:val="0"/>
          <w:szCs w:val="21"/>
        </w:rPr>
        <w:t>・</w:t>
      </w:r>
      <w:r w:rsidRPr="007D2491">
        <w:rPr>
          <w:rFonts w:asciiTheme="minorEastAsia" w:eastAsiaTheme="minorEastAsia" w:hAnsiTheme="minorEastAsia" w:cs="ＭＳ Ｐゴシック" w:hint="eastAsia"/>
          <w:b/>
          <w:color w:val="000000" w:themeColor="text1"/>
          <w:kern w:val="0"/>
          <w:szCs w:val="21"/>
          <w:u w:val="single"/>
        </w:rPr>
        <w:t>38度以上の場合：インフルエンザと同じ対応</w:t>
      </w:r>
      <w:r w:rsidRPr="007D2491">
        <w:rPr>
          <w:rFonts w:asciiTheme="minorEastAsia" w:eastAsiaTheme="minorEastAsia" w:hAnsiTheme="minorEastAsia" w:cs="ＭＳ Ｐゴシック" w:hint="eastAsia"/>
          <w:color w:val="000000" w:themeColor="text1"/>
          <w:kern w:val="0"/>
          <w:szCs w:val="21"/>
        </w:rPr>
        <w:t>をとる（医療機関によりインフルエンザ</w:t>
      </w:r>
      <w:r w:rsidR="00C95AA9" w:rsidRPr="007D2491">
        <w:rPr>
          <w:rFonts w:asciiTheme="minorEastAsia" w:eastAsiaTheme="minorEastAsia" w:hAnsiTheme="minorEastAsia" w:cs="ＭＳ Ｐゴシック" w:hint="eastAsia"/>
          <w:color w:val="000000" w:themeColor="text1"/>
          <w:kern w:val="0"/>
          <w:szCs w:val="21"/>
        </w:rPr>
        <w:t>が</w:t>
      </w:r>
      <w:r w:rsidRPr="007D2491">
        <w:rPr>
          <w:rFonts w:asciiTheme="minorEastAsia" w:eastAsiaTheme="minorEastAsia" w:hAnsiTheme="minorEastAsia" w:cs="ＭＳ Ｐゴシック" w:hint="eastAsia"/>
          <w:color w:val="000000" w:themeColor="text1"/>
          <w:kern w:val="0"/>
          <w:szCs w:val="21"/>
        </w:rPr>
        <w:t>完全に</w:t>
      </w:r>
    </w:p>
    <w:p w:rsidR="002D66ED" w:rsidRPr="007D2491" w:rsidRDefault="002D66ED" w:rsidP="00C95AA9">
      <w:pPr>
        <w:tabs>
          <w:tab w:val="right" w:pos="9864"/>
        </w:tabs>
        <w:ind w:firstLineChars="300" w:firstLine="630"/>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cs="ＭＳ Ｐゴシック" w:hint="eastAsia"/>
          <w:color w:val="000000" w:themeColor="text1"/>
          <w:kern w:val="0"/>
          <w:szCs w:val="21"/>
        </w:rPr>
        <w:t>否定され</w:t>
      </w:r>
      <w:r w:rsidR="00A875D0" w:rsidRPr="007D2491">
        <w:rPr>
          <w:rFonts w:asciiTheme="minorEastAsia" w:eastAsiaTheme="minorEastAsia" w:hAnsiTheme="minorEastAsia" w:cs="ＭＳ Ｐゴシック" w:hint="eastAsia"/>
          <w:color w:val="000000" w:themeColor="text1"/>
          <w:kern w:val="0"/>
          <w:szCs w:val="21"/>
        </w:rPr>
        <w:t>た場合を除く</w:t>
      </w:r>
      <w:r w:rsidRPr="007D2491">
        <w:rPr>
          <w:rFonts w:asciiTheme="minorEastAsia" w:eastAsiaTheme="minorEastAsia" w:hAnsiTheme="minorEastAsia" w:cs="ＭＳ Ｐゴシック" w:hint="eastAsia"/>
          <w:color w:val="000000" w:themeColor="text1"/>
          <w:kern w:val="0"/>
          <w:szCs w:val="21"/>
        </w:rPr>
        <w:t>）。</w:t>
      </w:r>
      <w:r w:rsidR="00C95AA9" w:rsidRPr="007D2491">
        <w:rPr>
          <w:rFonts w:asciiTheme="minorEastAsia" w:eastAsiaTheme="minorEastAsia" w:hAnsiTheme="minorEastAsia" w:cs="ＭＳ Ｐゴシック"/>
          <w:color w:val="000000" w:themeColor="text1"/>
          <w:kern w:val="0"/>
          <w:szCs w:val="21"/>
        </w:rPr>
        <w:tab/>
      </w:r>
    </w:p>
    <w:p w:rsidR="00C15212" w:rsidRPr="007D2491" w:rsidRDefault="00E776D8" w:rsidP="009622E6">
      <w:pPr>
        <w:spacing w:beforeLines="50" w:before="180"/>
        <w:rPr>
          <w:rFonts w:asciiTheme="minorEastAsia" w:eastAsiaTheme="minorEastAsia" w:hAnsiTheme="minorEastAsia" w:cs="DFHSGothic-W5-MP-RKSJ-H"/>
          <w:strike/>
          <w:color w:val="000000" w:themeColor="text1"/>
          <w:kern w:val="0"/>
          <w:szCs w:val="21"/>
        </w:rPr>
      </w:pPr>
      <w:r w:rsidRPr="007D2491">
        <w:rPr>
          <w:rFonts w:asciiTheme="minorEastAsia" w:eastAsiaTheme="minorEastAsia" w:hAnsiTheme="minorEastAsia" w:cs="DFHSGothic-W5-MP-RKSJ-H" w:hint="eastAsia"/>
          <w:color w:val="000000" w:themeColor="text1"/>
          <w:kern w:val="0"/>
          <w:szCs w:val="21"/>
        </w:rPr>
        <w:t>４）</w:t>
      </w:r>
      <w:r w:rsidR="00065B26" w:rsidRPr="007D2491">
        <w:rPr>
          <w:rFonts w:asciiTheme="minorEastAsia" w:eastAsiaTheme="minorEastAsia" w:hAnsiTheme="minorEastAsia" w:cs="DFHSGothic-W5-MP-RKSJ-H" w:hint="eastAsia"/>
          <w:color w:val="000000" w:themeColor="text1"/>
          <w:kern w:val="0"/>
          <w:szCs w:val="21"/>
        </w:rPr>
        <w:t>インフルエンザ</w:t>
      </w:r>
      <w:r w:rsidR="005F01ED" w:rsidRPr="007D2491">
        <w:rPr>
          <w:rFonts w:asciiTheme="minorEastAsia" w:eastAsiaTheme="minorEastAsia" w:hAnsiTheme="minorEastAsia" w:cs="DFHSGothic-W5-MP-RKSJ-H" w:hint="eastAsia"/>
          <w:color w:val="000000" w:themeColor="text1"/>
          <w:kern w:val="0"/>
          <w:szCs w:val="21"/>
        </w:rPr>
        <w:t>（疑いを含む）</w:t>
      </w:r>
      <w:r w:rsidR="00C15212" w:rsidRPr="007D2491">
        <w:rPr>
          <w:rFonts w:asciiTheme="minorEastAsia" w:eastAsiaTheme="minorEastAsia" w:hAnsiTheme="minorEastAsia" w:cs="DFHSGothic-W5-MP-RKSJ-H" w:hint="eastAsia"/>
          <w:color w:val="000000" w:themeColor="text1"/>
          <w:kern w:val="0"/>
          <w:szCs w:val="21"/>
        </w:rPr>
        <w:t>に罹患した場合</w:t>
      </w:r>
      <w:r w:rsidR="00FA75B0" w:rsidRPr="007D2491">
        <w:rPr>
          <w:rFonts w:asciiTheme="minorEastAsia" w:eastAsiaTheme="minorEastAsia" w:hAnsiTheme="minorEastAsia" w:cs="DFHSGothic-W5-MP-RKSJ-H" w:hint="eastAsia"/>
          <w:color w:val="000000" w:themeColor="text1"/>
          <w:kern w:val="0"/>
          <w:szCs w:val="21"/>
        </w:rPr>
        <w:t xml:space="preserve">　　　</w:t>
      </w:r>
    </w:p>
    <w:p w:rsidR="00C15212" w:rsidRPr="007D2491" w:rsidRDefault="00C15212" w:rsidP="00155E59">
      <w:pPr>
        <w:autoSpaceDE w:val="0"/>
        <w:autoSpaceDN w:val="0"/>
        <w:adjustRightInd w:val="0"/>
        <w:ind w:left="630" w:hangingChars="300" w:hanging="630"/>
        <w:jc w:val="left"/>
        <w:rPr>
          <w:rFonts w:asciiTheme="minorEastAsia" w:eastAsiaTheme="minorEastAsia" w:hAnsiTheme="minorEastAsia" w:cs="DFHSGothic-W5-MP-RKSJ-H"/>
          <w:color w:val="000000" w:themeColor="text1"/>
          <w:kern w:val="0"/>
          <w:szCs w:val="21"/>
        </w:rPr>
      </w:pPr>
      <w:r w:rsidRPr="007D2491">
        <w:rPr>
          <w:rFonts w:asciiTheme="minorEastAsia" w:eastAsiaTheme="minorEastAsia" w:hAnsiTheme="minorEastAsia" w:cs="DFHSGothic-W5-MP-RKSJ-H" w:hint="eastAsia"/>
          <w:color w:val="000000" w:themeColor="text1"/>
          <w:kern w:val="0"/>
          <w:szCs w:val="21"/>
        </w:rPr>
        <w:t xml:space="preserve">　　・</w:t>
      </w:r>
      <w:r w:rsidR="005F01ED" w:rsidRPr="007D2491">
        <w:rPr>
          <w:rFonts w:asciiTheme="minorEastAsia" w:eastAsiaTheme="minorEastAsia" w:hAnsiTheme="minorEastAsia" w:cs="DFHSGothic-W5-MP-RKSJ-H" w:hint="eastAsia"/>
          <w:color w:val="000000" w:themeColor="text1"/>
          <w:kern w:val="0"/>
          <w:szCs w:val="21"/>
        </w:rPr>
        <w:t>各学科の教務担当部署</w:t>
      </w:r>
      <w:r w:rsidRPr="007D2491">
        <w:rPr>
          <w:rFonts w:asciiTheme="minorEastAsia" w:eastAsiaTheme="minorEastAsia" w:hAnsiTheme="minorEastAsia" w:cs="DFHSGothic-W5-MP-RKSJ-H" w:hint="eastAsia"/>
          <w:color w:val="000000" w:themeColor="text1"/>
          <w:kern w:val="0"/>
          <w:szCs w:val="21"/>
        </w:rPr>
        <w:t>に</w:t>
      </w:r>
      <w:r w:rsidRPr="007D2491">
        <w:rPr>
          <w:rFonts w:asciiTheme="minorEastAsia" w:eastAsiaTheme="minorEastAsia" w:hAnsiTheme="minorEastAsia" w:cs="DFHSGothic-W5-MP-RKSJ-H" w:hint="eastAsia"/>
          <w:b/>
          <w:color w:val="000000" w:themeColor="text1"/>
          <w:kern w:val="0"/>
          <w:szCs w:val="21"/>
          <w:u w:val="single"/>
        </w:rPr>
        <w:t>電話で連絡</w:t>
      </w:r>
      <w:r w:rsidRPr="007D2491">
        <w:rPr>
          <w:rFonts w:asciiTheme="minorEastAsia" w:eastAsiaTheme="minorEastAsia" w:hAnsiTheme="minorEastAsia" w:cs="DFHSGothic-W5-MP-RKSJ-H" w:hint="eastAsia"/>
          <w:color w:val="000000" w:themeColor="text1"/>
          <w:kern w:val="0"/>
          <w:szCs w:val="21"/>
        </w:rPr>
        <w:t>する。</w:t>
      </w:r>
      <w:r w:rsidR="0073486F" w:rsidRPr="007D2491">
        <w:rPr>
          <w:rFonts w:asciiTheme="minorEastAsia" w:eastAsiaTheme="minorEastAsia" w:hAnsiTheme="minorEastAsia" w:cs="DFHSGothic-W5-MP-RKSJ-H" w:hint="eastAsia"/>
          <w:color w:val="000000" w:themeColor="text1"/>
          <w:kern w:val="0"/>
          <w:szCs w:val="21"/>
        </w:rPr>
        <w:t>その際に</w:t>
      </w:r>
      <w:r w:rsidR="008214B4" w:rsidRPr="007D2491">
        <w:rPr>
          <w:rFonts w:asciiTheme="minorEastAsia" w:eastAsiaTheme="minorEastAsia" w:hAnsiTheme="minorEastAsia" w:hint="eastAsia"/>
          <w:b/>
          <w:bCs/>
          <w:color w:val="000000" w:themeColor="text1"/>
          <w:kern w:val="0"/>
          <w:szCs w:val="21"/>
          <w:u w:val="single"/>
        </w:rPr>
        <w:t>症状出現前日から発病後５日</w:t>
      </w:r>
      <w:r w:rsidR="007E0624" w:rsidRPr="007D2491">
        <w:rPr>
          <w:rFonts w:asciiTheme="minorEastAsia" w:eastAsiaTheme="minorEastAsia" w:hAnsiTheme="minorEastAsia" w:hint="eastAsia"/>
          <w:b/>
          <w:bCs/>
          <w:color w:val="000000" w:themeColor="text1"/>
          <w:kern w:val="0"/>
          <w:szCs w:val="21"/>
          <w:u w:val="single"/>
        </w:rPr>
        <w:t>目まで</w:t>
      </w:r>
      <w:r w:rsidR="008214B4" w:rsidRPr="007D2491">
        <w:rPr>
          <w:rFonts w:asciiTheme="minorEastAsia" w:eastAsiaTheme="minorEastAsia" w:hAnsiTheme="minorEastAsia" w:hint="eastAsia"/>
          <w:b/>
          <w:bCs/>
          <w:color w:val="000000" w:themeColor="text1"/>
          <w:kern w:val="0"/>
          <w:szCs w:val="21"/>
          <w:u w:val="single"/>
        </w:rPr>
        <w:t>に</w:t>
      </w:r>
      <w:r w:rsidR="0073486F" w:rsidRPr="007D2491">
        <w:rPr>
          <w:rFonts w:asciiTheme="minorEastAsia" w:eastAsiaTheme="minorEastAsia" w:hAnsiTheme="minorEastAsia" w:cs="DFHSGothic-W5-MP-RKSJ-H" w:hint="eastAsia"/>
          <w:color w:val="000000" w:themeColor="text1"/>
          <w:kern w:val="0"/>
          <w:szCs w:val="21"/>
        </w:rPr>
        <w:t>不特定多数と濃厚接触した事実がある場合は</w:t>
      </w:r>
      <w:r w:rsidR="00C1263F" w:rsidRPr="007D2491">
        <w:rPr>
          <w:rFonts w:asciiTheme="minorEastAsia" w:eastAsiaTheme="minorEastAsia" w:hAnsiTheme="minorEastAsia" w:cs="DFHSGothic-W5-MP-RKSJ-H" w:hint="eastAsia"/>
          <w:color w:val="000000" w:themeColor="text1"/>
          <w:kern w:val="0"/>
          <w:szCs w:val="21"/>
        </w:rPr>
        <w:t>，</w:t>
      </w:r>
      <w:r w:rsidR="00803C55" w:rsidRPr="007D2491">
        <w:rPr>
          <w:rFonts w:asciiTheme="minorEastAsia" w:eastAsiaTheme="minorEastAsia" w:hAnsiTheme="minorEastAsia" w:cs="DFHSGothic-W5-MP-RKSJ-H" w:hint="eastAsia"/>
          <w:color w:val="000000" w:themeColor="text1"/>
          <w:kern w:val="0"/>
          <w:szCs w:val="21"/>
        </w:rPr>
        <w:t>学生は</w:t>
      </w:r>
      <w:r w:rsidR="0073486F" w:rsidRPr="007D2491">
        <w:rPr>
          <w:rFonts w:asciiTheme="minorEastAsia" w:eastAsiaTheme="minorEastAsia" w:hAnsiTheme="minorEastAsia" w:cs="DFHSGothic-W5-MP-RKSJ-H" w:hint="eastAsia"/>
          <w:color w:val="000000" w:themeColor="text1"/>
          <w:kern w:val="0"/>
          <w:szCs w:val="21"/>
        </w:rPr>
        <w:t>その旨を伝える。</w:t>
      </w:r>
    </w:p>
    <w:p w:rsidR="00C15212" w:rsidRPr="007D2491" w:rsidRDefault="00C15212" w:rsidP="00155E59">
      <w:pPr>
        <w:autoSpaceDE w:val="0"/>
        <w:autoSpaceDN w:val="0"/>
        <w:adjustRightInd w:val="0"/>
        <w:jc w:val="left"/>
        <w:rPr>
          <w:rFonts w:asciiTheme="minorEastAsia" w:eastAsiaTheme="minorEastAsia" w:hAnsiTheme="minorEastAsia" w:cs="DFHSGothic-W5-MP-RKSJ-H"/>
          <w:color w:val="000000" w:themeColor="text1"/>
          <w:kern w:val="0"/>
          <w:szCs w:val="21"/>
        </w:rPr>
      </w:pPr>
      <w:r w:rsidRPr="007D2491">
        <w:rPr>
          <w:rFonts w:asciiTheme="minorEastAsia" w:eastAsiaTheme="minorEastAsia" w:hAnsiTheme="minorEastAsia" w:cs="DFHSGothic-W5-MP-RKSJ-H" w:hint="eastAsia"/>
          <w:color w:val="000000" w:themeColor="text1"/>
          <w:kern w:val="0"/>
          <w:szCs w:val="21"/>
        </w:rPr>
        <w:t xml:space="preserve">　　・</w:t>
      </w:r>
      <w:r w:rsidR="00803C55" w:rsidRPr="007D2491">
        <w:rPr>
          <w:rFonts w:asciiTheme="minorEastAsia" w:eastAsiaTheme="minorEastAsia" w:hAnsiTheme="minorEastAsia" w:cs="DFHSGothic-W5-MP-RKSJ-H" w:hint="eastAsia"/>
          <w:color w:val="000000" w:themeColor="text1"/>
          <w:kern w:val="0"/>
          <w:szCs w:val="21"/>
        </w:rPr>
        <w:t>学生は</w:t>
      </w:r>
      <w:r w:rsidRPr="007D2491">
        <w:rPr>
          <w:rFonts w:asciiTheme="minorEastAsia" w:eastAsiaTheme="minorEastAsia" w:hAnsiTheme="minorEastAsia" w:cs="DFHSGothic-W5-MP-RKSJ-H" w:hint="eastAsia"/>
          <w:color w:val="000000" w:themeColor="text1"/>
          <w:kern w:val="0"/>
          <w:szCs w:val="21"/>
        </w:rPr>
        <w:t>濃厚接触した相手にインフルエンザ罹患について連絡し</w:t>
      </w:r>
      <w:r w:rsidR="00C1263F" w:rsidRPr="007D2491">
        <w:rPr>
          <w:rFonts w:asciiTheme="minorEastAsia" w:eastAsiaTheme="minorEastAsia" w:hAnsiTheme="minorEastAsia" w:cs="DFHSGothic-W5-MP-RKSJ-H" w:hint="eastAsia"/>
          <w:color w:val="000000" w:themeColor="text1"/>
          <w:kern w:val="0"/>
          <w:szCs w:val="21"/>
        </w:rPr>
        <w:t>，</w:t>
      </w:r>
      <w:r w:rsidRPr="007D2491">
        <w:rPr>
          <w:rFonts w:asciiTheme="minorEastAsia" w:eastAsiaTheme="minorEastAsia" w:hAnsiTheme="minorEastAsia" w:cs="DFHSGothic-W5-MP-RKSJ-H" w:hint="eastAsia"/>
          <w:color w:val="000000" w:themeColor="text1"/>
          <w:kern w:val="0"/>
          <w:szCs w:val="21"/>
        </w:rPr>
        <w:t>上記2)の対応を取るよう依頼</w:t>
      </w:r>
      <w:r w:rsidR="00C95AA9" w:rsidRPr="007D2491">
        <w:rPr>
          <w:rFonts w:asciiTheme="minorEastAsia" w:eastAsiaTheme="minorEastAsia" w:hAnsiTheme="minorEastAsia" w:cs="DFHSGothic-W5-MP-RKSJ-H" w:hint="eastAsia"/>
          <w:color w:val="000000" w:themeColor="text1"/>
          <w:kern w:val="0"/>
          <w:szCs w:val="21"/>
        </w:rPr>
        <w:t>する</w:t>
      </w:r>
      <w:r w:rsidRPr="007D2491">
        <w:rPr>
          <w:rFonts w:asciiTheme="minorEastAsia" w:eastAsiaTheme="minorEastAsia" w:hAnsiTheme="minorEastAsia" w:cs="DFHSGothic-W5-MP-RKSJ-H" w:hint="eastAsia"/>
          <w:color w:val="000000" w:themeColor="text1"/>
          <w:kern w:val="0"/>
          <w:szCs w:val="21"/>
        </w:rPr>
        <w:t>。</w:t>
      </w:r>
    </w:p>
    <w:p w:rsidR="005D23C0" w:rsidRPr="007D2491" w:rsidRDefault="005D23C0" w:rsidP="005D23C0">
      <w:pPr>
        <w:ind w:firstLineChars="200" w:firstLine="420"/>
        <w:rPr>
          <w:rFonts w:asciiTheme="minorEastAsia" w:eastAsiaTheme="minorEastAsia" w:hAnsiTheme="minorEastAsia" w:cs="DFHSGothic-W5-MP-RKSJ-H"/>
          <w:color w:val="000000" w:themeColor="text1"/>
          <w:kern w:val="0"/>
          <w:szCs w:val="21"/>
        </w:rPr>
      </w:pPr>
      <w:r w:rsidRPr="007D2491">
        <w:rPr>
          <w:rFonts w:asciiTheme="minorEastAsia" w:eastAsiaTheme="minorEastAsia" w:hAnsiTheme="minorEastAsia" w:cs="DFHSGothic-W5-MP-RKSJ-H" w:hint="eastAsia"/>
          <w:color w:val="000000" w:themeColor="text1"/>
          <w:kern w:val="0"/>
          <w:szCs w:val="21"/>
        </w:rPr>
        <w:t>・臨床実習参加停止期間および出席停止期間は、上記１の２）の規定に従うこと。</w:t>
      </w:r>
    </w:p>
    <w:p w:rsidR="000C4F01" w:rsidRPr="007D2491" w:rsidRDefault="004D1A52" w:rsidP="009622E6">
      <w:pPr>
        <w:spacing w:beforeLines="50" w:before="180"/>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cs="ＭＳ Ｐゴシック" w:hint="eastAsia"/>
          <w:color w:val="000000" w:themeColor="text1"/>
          <w:kern w:val="0"/>
          <w:szCs w:val="21"/>
        </w:rPr>
        <w:t>附記</w:t>
      </w:r>
      <w:r w:rsidR="000C4F01" w:rsidRPr="007D2491">
        <w:rPr>
          <w:rFonts w:asciiTheme="minorEastAsia" w:eastAsiaTheme="minorEastAsia" w:hAnsiTheme="minorEastAsia" w:cs="ＭＳ Ｐゴシック" w:hint="eastAsia"/>
          <w:color w:val="000000" w:themeColor="text1"/>
          <w:kern w:val="0"/>
          <w:szCs w:val="21"/>
        </w:rPr>
        <w:t>：</w:t>
      </w:r>
      <w:r w:rsidR="00D12A3A" w:rsidRPr="007D2491">
        <w:rPr>
          <w:rFonts w:asciiTheme="minorEastAsia" w:eastAsiaTheme="minorEastAsia" w:hAnsiTheme="minorEastAsia" w:cs="ＭＳ 明朝" w:hint="eastAsia"/>
          <w:color w:val="000000" w:themeColor="text1"/>
          <w:szCs w:val="21"/>
        </w:rPr>
        <w:t>臨床</w:t>
      </w:r>
      <w:r w:rsidR="000C4F01" w:rsidRPr="007D2491">
        <w:rPr>
          <w:rFonts w:asciiTheme="minorEastAsia" w:eastAsiaTheme="minorEastAsia" w:hAnsiTheme="minorEastAsia" w:cs="ＭＳ Ｐゴシック" w:hint="eastAsia"/>
          <w:color w:val="000000" w:themeColor="text1"/>
          <w:kern w:val="0"/>
          <w:szCs w:val="21"/>
        </w:rPr>
        <w:t>実習学生はインフルエンザワクチンの接種を受けることを推奨する。また</w:t>
      </w:r>
      <w:r w:rsidR="00C1263F" w:rsidRPr="007D2491">
        <w:rPr>
          <w:rFonts w:asciiTheme="minorEastAsia" w:eastAsiaTheme="minorEastAsia" w:hAnsiTheme="minorEastAsia" w:cs="ＭＳ Ｐゴシック" w:hint="eastAsia"/>
          <w:color w:val="000000" w:themeColor="text1"/>
          <w:kern w:val="0"/>
          <w:szCs w:val="21"/>
        </w:rPr>
        <w:t>，</w:t>
      </w:r>
      <w:r w:rsidR="000C4F01" w:rsidRPr="007D2491">
        <w:rPr>
          <w:rFonts w:asciiTheme="minorEastAsia" w:eastAsiaTheme="minorEastAsia" w:hAnsiTheme="minorEastAsia" w:cs="ＭＳ 明朝" w:hint="eastAsia"/>
          <w:color w:val="000000" w:themeColor="text1"/>
          <w:szCs w:val="21"/>
        </w:rPr>
        <w:t>接種</w:t>
      </w:r>
      <w:r w:rsidR="000C4F01" w:rsidRPr="007D2491">
        <w:rPr>
          <w:rFonts w:asciiTheme="minorEastAsia" w:eastAsiaTheme="minorEastAsia" w:hAnsiTheme="minorEastAsia" w:cs="ＭＳ Ｐゴシック" w:hint="eastAsia"/>
          <w:color w:val="000000" w:themeColor="text1"/>
          <w:kern w:val="0"/>
          <w:szCs w:val="21"/>
        </w:rPr>
        <w:t>状況調査を</w:t>
      </w:r>
    </w:p>
    <w:p w:rsidR="000C4F01" w:rsidRPr="007D2491" w:rsidRDefault="000C4F01" w:rsidP="000C4F01">
      <w:pPr>
        <w:ind w:firstLineChars="300" w:firstLine="630"/>
        <w:rPr>
          <w:rFonts w:asciiTheme="minorEastAsia" w:eastAsiaTheme="minorEastAsia" w:hAnsiTheme="minorEastAsia" w:cs="ＭＳ Ｐゴシック"/>
          <w:color w:val="000000" w:themeColor="text1"/>
          <w:kern w:val="0"/>
          <w:szCs w:val="21"/>
        </w:rPr>
      </w:pPr>
      <w:r w:rsidRPr="007D2491">
        <w:rPr>
          <w:rFonts w:asciiTheme="minorEastAsia" w:eastAsiaTheme="minorEastAsia" w:hAnsiTheme="minorEastAsia" w:cs="ＭＳ Ｐゴシック" w:hint="eastAsia"/>
          <w:color w:val="000000" w:themeColor="text1"/>
          <w:kern w:val="0"/>
          <w:szCs w:val="21"/>
        </w:rPr>
        <w:t>するので</w:t>
      </w:r>
      <w:r w:rsidR="00C1263F" w:rsidRPr="007D2491">
        <w:rPr>
          <w:rFonts w:asciiTheme="minorEastAsia" w:eastAsiaTheme="minorEastAsia" w:hAnsiTheme="minorEastAsia" w:cs="ＭＳ Ｐゴシック" w:hint="eastAsia"/>
          <w:color w:val="000000" w:themeColor="text1"/>
          <w:kern w:val="0"/>
          <w:szCs w:val="21"/>
        </w:rPr>
        <w:t>，</w:t>
      </w:r>
      <w:r w:rsidRPr="007D2491">
        <w:rPr>
          <w:rFonts w:asciiTheme="minorEastAsia" w:eastAsiaTheme="minorEastAsia" w:hAnsiTheme="minorEastAsia" w:cs="ＭＳ Ｐゴシック" w:hint="eastAsia"/>
          <w:color w:val="000000" w:themeColor="text1"/>
          <w:kern w:val="0"/>
          <w:szCs w:val="21"/>
        </w:rPr>
        <w:t>それに回答すること（結果は徳島大学病院感染対策部門に提出される）。</w:t>
      </w:r>
    </w:p>
    <w:p w:rsidR="000C4F01" w:rsidRPr="009265F3" w:rsidRDefault="00616030" w:rsidP="00616030">
      <w:pPr>
        <w:ind w:leftChars="300" w:left="630"/>
        <w:rPr>
          <w:rFonts w:asciiTheme="minorEastAsia" w:eastAsiaTheme="minorEastAsia" w:hAnsiTheme="minorEastAsia" w:cs="ＭＳ Ｐゴシック"/>
          <w:color w:val="000000" w:themeColor="text1"/>
          <w:kern w:val="0"/>
          <w:szCs w:val="21"/>
        </w:rPr>
      </w:pPr>
      <w:r w:rsidRPr="009265F3">
        <w:rPr>
          <w:rFonts w:asciiTheme="minorEastAsia" w:eastAsiaTheme="minorEastAsia" w:hAnsiTheme="minorEastAsia" w:cs="ＭＳ Ｐゴシック" w:hint="eastAsia"/>
          <w:color w:val="000000" w:themeColor="text1"/>
          <w:kern w:val="0"/>
          <w:szCs w:val="21"/>
        </w:rPr>
        <w:t>新型インフルエンザの場合は、上記に加えて別途対応が必要になる可能性が高いため、その情報に留意すること。</w:t>
      </w:r>
    </w:p>
    <w:p w:rsidR="0049318E" w:rsidRPr="009265F3" w:rsidRDefault="00E776D8" w:rsidP="00E776D8">
      <w:pPr>
        <w:rPr>
          <w:rFonts w:asciiTheme="minorEastAsia" w:eastAsiaTheme="minorEastAsia" w:hAnsiTheme="minorEastAsia"/>
          <w:b/>
          <w:color w:val="000000" w:themeColor="text1"/>
          <w:szCs w:val="21"/>
        </w:rPr>
      </w:pPr>
      <w:r w:rsidRPr="009265F3">
        <w:rPr>
          <w:rFonts w:asciiTheme="minorEastAsia" w:eastAsiaTheme="minorEastAsia" w:hAnsiTheme="minorEastAsia" w:hint="eastAsia"/>
          <w:b/>
          <w:color w:val="000000" w:themeColor="text1"/>
          <w:szCs w:val="21"/>
        </w:rPr>
        <w:t>３．</w:t>
      </w:r>
      <w:r w:rsidR="00D12A3A" w:rsidRPr="009265F3">
        <w:rPr>
          <w:rFonts w:asciiTheme="minorEastAsia" w:eastAsiaTheme="minorEastAsia" w:hAnsiTheme="minorEastAsia" w:cs="ＭＳ 明朝" w:hint="eastAsia"/>
          <w:b/>
          <w:color w:val="000000" w:themeColor="text1"/>
          <w:szCs w:val="21"/>
        </w:rPr>
        <w:t>臨床</w:t>
      </w:r>
      <w:r w:rsidR="0049318E" w:rsidRPr="009265F3">
        <w:rPr>
          <w:rFonts w:asciiTheme="minorEastAsia" w:eastAsiaTheme="minorEastAsia" w:hAnsiTheme="minorEastAsia" w:hint="eastAsia"/>
          <w:b/>
          <w:color w:val="000000" w:themeColor="text1"/>
          <w:szCs w:val="21"/>
        </w:rPr>
        <w:t>実習学生が麻疹</w:t>
      </w:r>
      <w:r w:rsidR="00C1263F" w:rsidRPr="009265F3">
        <w:rPr>
          <w:rFonts w:asciiTheme="minorEastAsia" w:eastAsiaTheme="minorEastAsia" w:hAnsiTheme="minorEastAsia" w:hint="eastAsia"/>
          <w:b/>
          <w:color w:val="000000" w:themeColor="text1"/>
          <w:szCs w:val="21"/>
        </w:rPr>
        <w:t>，</w:t>
      </w:r>
      <w:r w:rsidR="0049318E" w:rsidRPr="009265F3">
        <w:rPr>
          <w:rFonts w:asciiTheme="minorEastAsia" w:eastAsiaTheme="minorEastAsia" w:hAnsiTheme="minorEastAsia" w:hint="eastAsia"/>
          <w:b/>
          <w:color w:val="000000" w:themeColor="text1"/>
          <w:szCs w:val="21"/>
        </w:rPr>
        <w:t>水痘</w:t>
      </w:r>
      <w:r w:rsidR="00C1263F" w:rsidRPr="009265F3">
        <w:rPr>
          <w:rFonts w:asciiTheme="minorEastAsia" w:eastAsiaTheme="minorEastAsia" w:hAnsiTheme="minorEastAsia" w:hint="eastAsia"/>
          <w:b/>
          <w:color w:val="000000" w:themeColor="text1"/>
          <w:szCs w:val="21"/>
        </w:rPr>
        <w:t>，</w:t>
      </w:r>
      <w:r w:rsidR="0049318E" w:rsidRPr="009265F3">
        <w:rPr>
          <w:rFonts w:asciiTheme="minorEastAsia" w:eastAsiaTheme="minorEastAsia" w:hAnsiTheme="minorEastAsia"/>
          <w:b/>
          <w:color w:val="000000" w:themeColor="text1"/>
          <w:szCs w:val="21"/>
        </w:rPr>
        <w:t>風疹</w:t>
      </w:r>
      <w:r w:rsidR="00C1263F" w:rsidRPr="009265F3">
        <w:rPr>
          <w:rFonts w:asciiTheme="minorEastAsia" w:eastAsiaTheme="minorEastAsia" w:hAnsiTheme="minorEastAsia"/>
          <w:b/>
          <w:color w:val="000000" w:themeColor="text1"/>
          <w:szCs w:val="21"/>
        </w:rPr>
        <w:t>，</w:t>
      </w:r>
      <w:r w:rsidR="00C95AA9" w:rsidRPr="009265F3">
        <w:rPr>
          <w:rFonts w:asciiTheme="minorEastAsia" w:hAnsiTheme="minorEastAsia" w:cs="HGPｺﾞｼｯｸE" w:hint="eastAsia"/>
          <w:b/>
          <w:color w:val="000000" w:themeColor="text1"/>
          <w:kern w:val="0"/>
          <w:szCs w:val="21"/>
        </w:rPr>
        <w:t>流行性耳下腺炎</w:t>
      </w:r>
      <w:r w:rsidR="00EE5F57" w:rsidRPr="009265F3">
        <w:rPr>
          <w:rFonts w:asciiTheme="minorEastAsia" w:hAnsiTheme="minorEastAsia" w:cs="HGPｺﾞｼｯｸE" w:hint="eastAsia"/>
          <w:b/>
          <w:color w:val="000000" w:themeColor="text1"/>
          <w:kern w:val="0"/>
          <w:szCs w:val="21"/>
        </w:rPr>
        <w:t>（ムンプス）</w:t>
      </w:r>
      <w:r w:rsidR="0049318E" w:rsidRPr="009265F3">
        <w:rPr>
          <w:rFonts w:asciiTheme="minorEastAsia" w:eastAsiaTheme="minorEastAsia" w:hAnsiTheme="minorEastAsia"/>
          <w:b/>
          <w:color w:val="000000" w:themeColor="text1"/>
          <w:szCs w:val="21"/>
        </w:rPr>
        <w:t>発症者と濃厚接触</w:t>
      </w:r>
      <w:r w:rsidR="0049318E" w:rsidRPr="009265F3">
        <w:rPr>
          <w:rFonts w:asciiTheme="minorEastAsia" w:eastAsiaTheme="minorEastAsia" w:hAnsiTheme="minorEastAsia" w:hint="eastAsia"/>
          <w:b/>
          <w:color w:val="000000" w:themeColor="text1"/>
          <w:szCs w:val="21"/>
        </w:rPr>
        <w:t>した場合の</w:t>
      </w:r>
      <w:r w:rsidR="0049318E" w:rsidRPr="009265F3">
        <w:rPr>
          <w:rFonts w:asciiTheme="minorEastAsia" w:eastAsiaTheme="minorEastAsia" w:hAnsiTheme="minorEastAsia"/>
          <w:b/>
          <w:color w:val="000000" w:themeColor="text1"/>
          <w:szCs w:val="21"/>
        </w:rPr>
        <w:t>対応</w:t>
      </w:r>
    </w:p>
    <w:p w:rsidR="0049318E" w:rsidRPr="009265F3" w:rsidRDefault="00E776D8" w:rsidP="00E776D8">
      <w:pPr>
        <w:rPr>
          <w:rFonts w:asciiTheme="minorEastAsia" w:hAnsiTheme="minorEastAsia"/>
          <w:color w:val="000000" w:themeColor="text1"/>
          <w:szCs w:val="21"/>
        </w:rPr>
      </w:pPr>
      <w:r w:rsidRPr="009265F3">
        <w:rPr>
          <w:rFonts w:asciiTheme="minorEastAsia" w:hAnsiTheme="minorEastAsia" w:hint="eastAsia"/>
          <w:color w:val="000000" w:themeColor="text1"/>
          <w:szCs w:val="21"/>
        </w:rPr>
        <w:t>１）</w:t>
      </w:r>
      <w:r w:rsidR="0049318E" w:rsidRPr="009265F3">
        <w:rPr>
          <w:rFonts w:asciiTheme="minorEastAsia" w:hAnsiTheme="minorEastAsia" w:hint="eastAsia"/>
          <w:color w:val="000000" w:themeColor="text1"/>
          <w:szCs w:val="21"/>
        </w:rPr>
        <w:t>当該疾患についての抗体価が不明な場合は医療機関を受診し</w:t>
      </w:r>
      <w:r w:rsidR="00C1263F" w:rsidRPr="009265F3">
        <w:rPr>
          <w:rFonts w:asciiTheme="minorEastAsia" w:hAnsiTheme="minorEastAsia" w:hint="eastAsia"/>
          <w:color w:val="000000" w:themeColor="text1"/>
          <w:szCs w:val="21"/>
        </w:rPr>
        <w:t>，</w:t>
      </w:r>
      <w:r w:rsidR="0049318E" w:rsidRPr="009265F3">
        <w:rPr>
          <w:rFonts w:asciiTheme="minorEastAsia" w:hAnsiTheme="minorEastAsia" w:hint="eastAsia"/>
          <w:color w:val="000000" w:themeColor="text1"/>
          <w:szCs w:val="21"/>
        </w:rPr>
        <w:t>すみやかにその抗体価を検査する。</w:t>
      </w:r>
    </w:p>
    <w:p w:rsidR="00B23223" w:rsidRPr="009265F3" w:rsidRDefault="00B23223" w:rsidP="00B23223">
      <w:pPr>
        <w:ind w:firstLineChars="200" w:firstLine="420"/>
        <w:rPr>
          <w:rFonts w:asciiTheme="minorEastAsia" w:eastAsiaTheme="minorEastAsia" w:hAnsiTheme="minorEastAsia"/>
          <w:color w:val="000000" w:themeColor="text1"/>
          <w:szCs w:val="21"/>
        </w:rPr>
      </w:pPr>
      <w:r w:rsidRPr="009265F3">
        <w:rPr>
          <w:rFonts w:asciiTheme="minorEastAsia" w:eastAsiaTheme="minorEastAsia" w:hAnsiTheme="minorEastAsia" w:hint="eastAsia"/>
          <w:color w:val="000000" w:themeColor="text1"/>
          <w:szCs w:val="21"/>
        </w:rPr>
        <w:t>＊ワクチンを接種していても抗体陽性化率は100%ではないため、抗体価を測定していない場合は、</w:t>
      </w:r>
    </w:p>
    <w:p w:rsidR="00B23223" w:rsidRPr="009265F3" w:rsidRDefault="00B23223" w:rsidP="00B23223">
      <w:pPr>
        <w:ind w:firstLineChars="300" w:firstLine="630"/>
        <w:rPr>
          <w:rFonts w:asciiTheme="minorEastAsia" w:eastAsiaTheme="minorEastAsia" w:hAnsiTheme="minorEastAsia"/>
          <w:color w:val="000000" w:themeColor="text1"/>
          <w:szCs w:val="21"/>
        </w:rPr>
      </w:pPr>
      <w:r w:rsidRPr="009265F3">
        <w:rPr>
          <w:rFonts w:asciiTheme="minorEastAsia" w:eastAsiaTheme="minorEastAsia" w:hAnsiTheme="minorEastAsia" w:hint="eastAsia"/>
          <w:color w:val="000000" w:themeColor="text1"/>
          <w:szCs w:val="21"/>
        </w:rPr>
        <w:t>抗体陰性者と同様に扱う。</w:t>
      </w:r>
    </w:p>
    <w:p w:rsidR="00494778" w:rsidRPr="009265F3" w:rsidRDefault="00E776D8" w:rsidP="009622E6">
      <w:pPr>
        <w:spacing w:beforeLines="50" w:before="180"/>
        <w:rPr>
          <w:rFonts w:asciiTheme="minorEastAsia" w:eastAsiaTheme="minorEastAsia" w:hAnsiTheme="minorEastAsia"/>
          <w:color w:val="000000" w:themeColor="text1"/>
          <w:szCs w:val="21"/>
        </w:rPr>
      </w:pPr>
      <w:r w:rsidRPr="009265F3">
        <w:rPr>
          <w:rFonts w:asciiTheme="minorEastAsia" w:hAnsiTheme="minorEastAsia" w:hint="eastAsia"/>
          <w:color w:val="000000" w:themeColor="text1"/>
          <w:szCs w:val="21"/>
        </w:rPr>
        <w:t>２）</w:t>
      </w:r>
      <w:r w:rsidR="0049318E" w:rsidRPr="009265F3">
        <w:rPr>
          <w:rFonts w:asciiTheme="minorEastAsia" w:hAnsiTheme="minorEastAsia" w:hint="eastAsia"/>
          <w:color w:val="000000" w:themeColor="text1"/>
          <w:szCs w:val="21"/>
        </w:rPr>
        <w:t>抗体価が判明するまで</w:t>
      </w:r>
      <w:r w:rsidR="00C1263F" w:rsidRPr="009265F3">
        <w:rPr>
          <w:rFonts w:asciiTheme="minorEastAsia" w:hAnsiTheme="minorEastAsia" w:hint="eastAsia"/>
          <w:color w:val="000000" w:themeColor="text1"/>
          <w:szCs w:val="21"/>
        </w:rPr>
        <w:t>，</w:t>
      </w:r>
      <w:r w:rsidR="0049318E" w:rsidRPr="009265F3">
        <w:rPr>
          <w:rFonts w:asciiTheme="minorEastAsia" w:hAnsiTheme="minorEastAsia" w:hint="eastAsia"/>
          <w:color w:val="000000" w:themeColor="text1"/>
          <w:szCs w:val="21"/>
        </w:rPr>
        <w:t>および抗体陰性の場合は</w:t>
      </w:r>
      <w:r w:rsidR="00C1263F" w:rsidRPr="009265F3">
        <w:rPr>
          <w:rFonts w:asciiTheme="minorEastAsia" w:hAnsiTheme="minorEastAsia" w:hint="eastAsia"/>
          <w:color w:val="000000" w:themeColor="text1"/>
          <w:szCs w:val="21"/>
        </w:rPr>
        <w:t>，</w:t>
      </w:r>
      <w:r w:rsidR="0049318E" w:rsidRPr="009265F3">
        <w:rPr>
          <w:rFonts w:asciiTheme="minorEastAsia" w:hAnsiTheme="minorEastAsia" w:hint="eastAsia"/>
          <w:color w:val="000000" w:themeColor="text1"/>
          <w:szCs w:val="21"/>
        </w:rPr>
        <w:t>潜伏期間と感染期間を考慮して</w:t>
      </w:r>
      <w:r w:rsidR="00C1263F" w:rsidRPr="009265F3">
        <w:rPr>
          <w:rFonts w:asciiTheme="minorEastAsia" w:hAnsiTheme="minorEastAsia" w:hint="eastAsia"/>
          <w:color w:val="000000" w:themeColor="text1"/>
          <w:szCs w:val="21"/>
        </w:rPr>
        <w:t>，</w:t>
      </w:r>
      <w:r w:rsidR="0049318E" w:rsidRPr="009265F3">
        <w:rPr>
          <w:rFonts w:asciiTheme="minorEastAsia" w:eastAsiaTheme="minorEastAsia" w:hAnsiTheme="minorEastAsia" w:hint="eastAsia"/>
          <w:color w:val="000000" w:themeColor="text1"/>
          <w:szCs w:val="21"/>
        </w:rPr>
        <w:t>感染性を持つ</w:t>
      </w:r>
    </w:p>
    <w:p w:rsidR="0049318E" w:rsidRPr="007D2491" w:rsidRDefault="0049318E" w:rsidP="00494778">
      <w:pPr>
        <w:ind w:firstLineChars="200" w:firstLine="42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可能性がある期間については</w:t>
      </w:r>
      <w:r w:rsidR="00C1263F" w:rsidRPr="007D2491">
        <w:rPr>
          <w:rFonts w:asciiTheme="minorEastAsia" w:eastAsiaTheme="minorEastAsia" w:hAnsiTheme="minorEastAsia" w:hint="eastAsia"/>
          <w:color w:val="000000" w:themeColor="text1"/>
          <w:szCs w:val="21"/>
        </w:rPr>
        <w:t>，</w:t>
      </w:r>
      <w:r w:rsidRPr="007D2491">
        <w:rPr>
          <w:rFonts w:asciiTheme="minorEastAsia" w:eastAsiaTheme="minorEastAsia" w:hAnsiTheme="minorEastAsia" w:hint="eastAsia"/>
          <w:color w:val="000000" w:themeColor="text1"/>
          <w:szCs w:val="21"/>
        </w:rPr>
        <w:t>当該学生は下記の対応を行う。</w:t>
      </w:r>
    </w:p>
    <w:p w:rsidR="0049318E" w:rsidRPr="007D2491" w:rsidRDefault="00E776D8" w:rsidP="00E776D8">
      <w:pPr>
        <w:rPr>
          <w:rFonts w:asciiTheme="minorEastAsia" w:hAnsiTheme="minorEastAsia"/>
          <w:color w:val="000000" w:themeColor="text1"/>
          <w:szCs w:val="21"/>
        </w:rPr>
      </w:pPr>
      <w:r w:rsidRPr="007D2491">
        <w:rPr>
          <w:rFonts w:asciiTheme="minorEastAsia" w:hAnsiTheme="minorEastAsia" w:hint="eastAsia"/>
          <w:color w:val="000000" w:themeColor="text1"/>
          <w:szCs w:val="21"/>
        </w:rPr>
        <w:lastRenderedPageBreak/>
        <w:t>（１）</w:t>
      </w:r>
      <w:r w:rsidR="0049318E" w:rsidRPr="007D2491">
        <w:rPr>
          <w:rFonts w:asciiTheme="minorEastAsia" w:hAnsiTheme="minorEastAsia"/>
          <w:color w:val="000000" w:themeColor="text1"/>
          <w:szCs w:val="21"/>
        </w:rPr>
        <w:t>常時</w:t>
      </w:r>
      <w:r w:rsidR="00C1263F" w:rsidRPr="007D2491">
        <w:rPr>
          <w:rFonts w:asciiTheme="minorEastAsia" w:hAnsiTheme="minorEastAsia" w:hint="eastAsia"/>
          <w:color w:val="000000" w:themeColor="text1"/>
          <w:szCs w:val="21"/>
        </w:rPr>
        <w:t>，</w:t>
      </w:r>
      <w:r w:rsidR="0049318E" w:rsidRPr="007D2491">
        <w:rPr>
          <w:rFonts w:asciiTheme="minorEastAsia" w:hAnsiTheme="minorEastAsia" w:hint="eastAsia"/>
          <w:color w:val="000000" w:themeColor="text1"/>
          <w:szCs w:val="21"/>
        </w:rPr>
        <w:t>外科用</w:t>
      </w:r>
      <w:r w:rsidR="0049318E" w:rsidRPr="007D2491">
        <w:rPr>
          <w:rFonts w:asciiTheme="minorEastAsia" w:hAnsiTheme="minorEastAsia"/>
          <w:color w:val="000000" w:themeColor="text1"/>
          <w:szCs w:val="21"/>
        </w:rPr>
        <w:t>マスク</w:t>
      </w:r>
      <w:r w:rsidR="0049318E" w:rsidRPr="007D2491">
        <w:rPr>
          <w:rFonts w:asciiTheme="minorEastAsia" w:hAnsiTheme="minorEastAsia" w:hint="eastAsia"/>
          <w:color w:val="000000" w:themeColor="text1"/>
          <w:szCs w:val="21"/>
        </w:rPr>
        <w:t>を</w:t>
      </w:r>
      <w:r w:rsidR="0049318E" w:rsidRPr="007D2491">
        <w:rPr>
          <w:rFonts w:asciiTheme="minorEastAsia" w:hAnsiTheme="minorEastAsia"/>
          <w:color w:val="000000" w:themeColor="text1"/>
          <w:szCs w:val="21"/>
        </w:rPr>
        <w:t>着用</w:t>
      </w:r>
      <w:r w:rsidR="0049318E" w:rsidRPr="007D2491">
        <w:rPr>
          <w:rFonts w:asciiTheme="minorEastAsia" w:hAnsiTheme="minorEastAsia" w:hint="eastAsia"/>
          <w:color w:val="000000" w:themeColor="text1"/>
          <w:szCs w:val="21"/>
        </w:rPr>
        <w:t>する。</w:t>
      </w:r>
    </w:p>
    <w:p w:rsidR="0049318E" w:rsidRPr="007D2491" w:rsidRDefault="00E776D8" w:rsidP="00E776D8">
      <w:pPr>
        <w:rPr>
          <w:rFonts w:asciiTheme="minorEastAsia" w:hAnsiTheme="minorEastAsia"/>
          <w:color w:val="000000" w:themeColor="text1"/>
          <w:szCs w:val="21"/>
        </w:rPr>
      </w:pPr>
      <w:r w:rsidRPr="007D2491">
        <w:rPr>
          <w:rFonts w:asciiTheme="minorEastAsia" w:hAnsiTheme="minorEastAsia" w:hint="eastAsia"/>
          <w:color w:val="000000" w:themeColor="text1"/>
          <w:szCs w:val="21"/>
        </w:rPr>
        <w:t>（２）</w:t>
      </w:r>
      <w:r w:rsidR="0049318E" w:rsidRPr="007D2491">
        <w:rPr>
          <w:rFonts w:asciiTheme="minorEastAsia" w:hAnsiTheme="minorEastAsia"/>
          <w:color w:val="000000" w:themeColor="text1"/>
          <w:szCs w:val="21"/>
        </w:rPr>
        <w:t>免疫不全患者との接触を</w:t>
      </w:r>
      <w:r w:rsidR="0049318E" w:rsidRPr="007D2491">
        <w:rPr>
          <w:rFonts w:asciiTheme="minorEastAsia" w:hAnsiTheme="minorEastAsia" w:hint="eastAsia"/>
          <w:color w:val="000000" w:themeColor="text1"/>
          <w:szCs w:val="21"/>
        </w:rPr>
        <w:t>特に</w:t>
      </w:r>
      <w:r w:rsidR="0049318E" w:rsidRPr="007D2491">
        <w:rPr>
          <w:rFonts w:asciiTheme="minorEastAsia" w:hAnsiTheme="minorEastAsia"/>
          <w:color w:val="000000" w:themeColor="text1"/>
          <w:szCs w:val="21"/>
        </w:rPr>
        <w:t>避ける</w:t>
      </w:r>
      <w:r w:rsidR="0049318E" w:rsidRPr="007D2491">
        <w:rPr>
          <w:rFonts w:asciiTheme="minorEastAsia" w:hAnsiTheme="minorEastAsia" w:hint="eastAsia"/>
          <w:color w:val="000000" w:themeColor="text1"/>
          <w:szCs w:val="21"/>
        </w:rPr>
        <w:t>（医療面接や身体診察等を行わない）。</w:t>
      </w:r>
    </w:p>
    <w:p w:rsidR="00494778" w:rsidRPr="007D2491" w:rsidRDefault="00E776D8" w:rsidP="00E776D8">
      <w:pPr>
        <w:rPr>
          <w:rFonts w:asciiTheme="minorEastAsia" w:eastAsiaTheme="minorEastAsia" w:hAnsiTheme="minorEastAsia" w:cs="ＭＳ 明朝"/>
          <w:color w:val="000000" w:themeColor="text1"/>
          <w:szCs w:val="21"/>
        </w:rPr>
      </w:pPr>
      <w:r w:rsidRPr="007D2491">
        <w:rPr>
          <w:rFonts w:asciiTheme="minorEastAsia" w:eastAsiaTheme="minorEastAsia" w:hAnsiTheme="minorEastAsia" w:hint="eastAsia"/>
          <w:color w:val="000000" w:themeColor="text1"/>
          <w:szCs w:val="21"/>
        </w:rPr>
        <w:t>（３）</w:t>
      </w:r>
      <w:r w:rsidR="0049318E" w:rsidRPr="007D2491">
        <w:rPr>
          <w:rFonts w:asciiTheme="minorEastAsia" w:eastAsiaTheme="minorEastAsia" w:hAnsiTheme="minorEastAsia"/>
          <w:color w:val="000000" w:themeColor="text1"/>
          <w:szCs w:val="21"/>
        </w:rPr>
        <w:t>体調</w:t>
      </w:r>
      <w:r w:rsidR="0049318E" w:rsidRPr="007D2491">
        <w:rPr>
          <w:rFonts w:asciiTheme="minorEastAsia" w:eastAsiaTheme="minorEastAsia" w:hAnsiTheme="minorEastAsia" w:hint="eastAsia"/>
          <w:color w:val="000000" w:themeColor="text1"/>
          <w:szCs w:val="21"/>
        </w:rPr>
        <w:t>管理に特に留意し</w:t>
      </w:r>
      <w:r w:rsidR="00C1263F" w:rsidRPr="007D2491">
        <w:rPr>
          <w:rFonts w:asciiTheme="minorEastAsia" w:eastAsiaTheme="minorEastAsia" w:hAnsiTheme="minorEastAsia" w:hint="eastAsia"/>
          <w:color w:val="000000" w:themeColor="text1"/>
          <w:szCs w:val="21"/>
        </w:rPr>
        <w:t>，</w:t>
      </w:r>
      <w:r w:rsidR="0049318E" w:rsidRPr="007D2491">
        <w:rPr>
          <w:rFonts w:asciiTheme="minorEastAsia" w:eastAsiaTheme="minorEastAsia" w:hAnsiTheme="minorEastAsia" w:hint="eastAsia"/>
          <w:color w:val="000000" w:themeColor="text1"/>
          <w:szCs w:val="21"/>
        </w:rPr>
        <w:t>症状出現時は</w:t>
      </w:r>
      <w:r w:rsidR="0049318E" w:rsidRPr="007D2491">
        <w:rPr>
          <w:rFonts w:asciiTheme="minorEastAsia" w:eastAsiaTheme="minorEastAsia" w:hAnsiTheme="minorEastAsia"/>
          <w:color w:val="000000" w:themeColor="text1"/>
          <w:szCs w:val="21"/>
        </w:rPr>
        <w:t>最寄りの医療機関を受診し</w:t>
      </w:r>
      <w:r w:rsidR="00C1263F" w:rsidRPr="007D2491">
        <w:rPr>
          <w:rFonts w:asciiTheme="minorEastAsia" w:eastAsiaTheme="minorEastAsia" w:hAnsiTheme="minorEastAsia"/>
          <w:color w:val="000000" w:themeColor="text1"/>
          <w:szCs w:val="21"/>
        </w:rPr>
        <w:t>，</w:t>
      </w:r>
      <w:r w:rsidR="0049318E" w:rsidRPr="007D2491">
        <w:rPr>
          <w:rFonts w:asciiTheme="minorEastAsia" w:eastAsiaTheme="minorEastAsia" w:hAnsiTheme="minorEastAsia"/>
          <w:color w:val="000000" w:themeColor="text1"/>
          <w:szCs w:val="21"/>
        </w:rPr>
        <w:t>発症時にはすぐに</w:t>
      </w:r>
      <w:r w:rsidR="00494778" w:rsidRPr="007D2491">
        <w:rPr>
          <w:rFonts w:asciiTheme="minorEastAsia" w:eastAsiaTheme="minorEastAsia" w:hAnsiTheme="minorEastAsia" w:cs="ＭＳ 明朝" w:hint="eastAsia"/>
          <w:color w:val="000000" w:themeColor="text1"/>
          <w:szCs w:val="21"/>
        </w:rPr>
        <w:t>所属する学</w:t>
      </w:r>
    </w:p>
    <w:p w:rsidR="0049318E" w:rsidRPr="007D2491" w:rsidRDefault="00494778" w:rsidP="00494778">
      <w:pPr>
        <w:ind w:firstLineChars="300" w:firstLine="630"/>
        <w:rPr>
          <w:rFonts w:asciiTheme="minorEastAsia" w:eastAsiaTheme="minorEastAsia" w:hAnsiTheme="minorEastAsia"/>
          <w:color w:val="000000" w:themeColor="text1"/>
          <w:szCs w:val="21"/>
        </w:rPr>
      </w:pPr>
      <w:r w:rsidRPr="007D2491">
        <w:rPr>
          <w:rFonts w:asciiTheme="minorEastAsia" w:eastAsiaTheme="minorEastAsia" w:hAnsiTheme="minorEastAsia" w:cs="ＭＳ 明朝" w:hint="eastAsia"/>
          <w:color w:val="000000" w:themeColor="text1"/>
          <w:szCs w:val="21"/>
        </w:rPr>
        <w:t>科の教務を所掌する部署</w:t>
      </w:r>
      <w:r w:rsidR="0049318E" w:rsidRPr="007D2491">
        <w:rPr>
          <w:rFonts w:asciiTheme="minorEastAsia" w:eastAsiaTheme="minorEastAsia" w:hAnsiTheme="minorEastAsia"/>
          <w:color w:val="000000" w:themeColor="text1"/>
          <w:szCs w:val="21"/>
        </w:rPr>
        <w:t>に連絡する</w:t>
      </w:r>
      <w:r w:rsidR="0049318E" w:rsidRPr="007D2491">
        <w:rPr>
          <w:rFonts w:asciiTheme="minorEastAsia" w:eastAsiaTheme="minorEastAsia" w:hAnsiTheme="minorEastAsia" w:hint="eastAsia"/>
          <w:color w:val="000000" w:themeColor="text1"/>
          <w:szCs w:val="21"/>
        </w:rPr>
        <w:t>。</w:t>
      </w:r>
    </w:p>
    <w:p w:rsidR="0049318E" w:rsidRPr="007D2491" w:rsidRDefault="0049318E" w:rsidP="0049318E">
      <w:pPr>
        <w:ind w:firstLineChars="400" w:firstLine="84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注）感染性を持つ可能性がある期間は下記とする</w:t>
      </w:r>
    </w:p>
    <w:p w:rsidR="0049318E" w:rsidRPr="007D2491" w:rsidRDefault="0049318E" w:rsidP="0049318E">
      <w:pPr>
        <w:ind w:firstLineChars="700" w:firstLine="147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麻疹　　　初回暴露5日～最終暴露21日</w:t>
      </w:r>
    </w:p>
    <w:p w:rsidR="0049318E" w:rsidRPr="007D2491" w:rsidRDefault="0049318E" w:rsidP="0049318E">
      <w:pPr>
        <w:ind w:firstLineChars="700" w:firstLine="147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水痘　　　初回暴露10日～最終暴露21日</w:t>
      </w:r>
    </w:p>
    <w:p w:rsidR="0049318E" w:rsidRPr="007D2491" w:rsidRDefault="0049318E" w:rsidP="0049318E">
      <w:pPr>
        <w:ind w:firstLineChars="700" w:firstLine="147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風疹　　　初回暴露7日～最終暴露21日</w:t>
      </w:r>
    </w:p>
    <w:p w:rsidR="0049318E" w:rsidRPr="007D2491" w:rsidRDefault="00C1263F" w:rsidP="00C1263F">
      <w:pPr>
        <w:ind w:firstLineChars="700" w:firstLine="1470"/>
        <w:rPr>
          <w:rFonts w:asciiTheme="minorEastAsia" w:eastAsiaTheme="minorEastAsia" w:hAnsiTheme="minorEastAsia"/>
          <w:color w:val="000000" w:themeColor="text1"/>
          <w:szCs w:val="21"/>
        </w:rPr>
      </w:pPr>
      <w:r w:rsidRPr="007D2491">
        <w:rPr>
          <w:rFonts w:asciiTheme="minorEastAsia" w:hAnsiTheme="minorEastAsia" w:cs="HGPｺﾞｼｯｸE" w:hint="eastAsia"/>
          <w:color w:val="000000" w:themeColor="text1"/>
          <w:kern w:val="0"/>
          <w:szCs w:val="21"/>
        </w:rPr>
        <w:t>流行性耳下腺炎</w:t>
      </w:r>
      <w:r w:rsidR="00EE5F57" w:rsidRPr="007D2491">
        <w:rPr>
          <w:rFonts w:asciiTheme="minorEastAsia" w:hAnsiTheme="minorEastAsia" w:cs="HGPｺﾞｼｯｸE" w:hint="eastAsia"/>
          <w:color w:val="000000" w:themeColor="text1"/>
          <w:kern w:val="0"/>
          <w:szCs w:val="21"/>
        </w:rPr>
        <w:t>（</w:t>
      </w:r>
      <w:r w:rsidR="0049318E" w:rsidRPr="007D2491">
        <w:rPr>
          <w:rFonts w:asciiTheme="minorEastAsia" w:eastAsiaTheme="minorEastAsia" w:hAnsiTheme="minorEastAsia" w:hint="eastAsia"/>
          <w:color w:val="000000" w:themeColor="text1"/>
          <w:szCs w:val="21"/>
        </w:rPr>
        <w:t>ムンプス</w:t>
      </w:r>
      <w:r w:rsidR="00EE5F57" w:rsidRPr="007D2491">
        <w:rPr>
          <w:rFonts w:asciiTheme="minorEastAsia" w:eastAsiaTheme="minorEastAsia" w:hAnsiTheme="minorEastAsia" w:hint="eastAsia"/>
          <w:color w:val="000000" w:themeColor="text1"/>
          <w:szCs w:val="21"/>
        </w:rPr>
        <w:t>）</w:t>
      </w:r>
      <w:r w:rsidR="0049318E" w:rsidRPr="007D2491">
        <w:rPr>
          <w:rFonts w:asciiTheme="minorEastAsia" w:eastAsiaTheme="minorEastAsia" w:hAnsiTheme="minorEastAsia" w:hint="eastAsia"/>
          <w:color w:val="000000" w:themeColor="text1"/>
          <w:szCs w:val="21"/>
        </w:rPr>
        <w:t xml:space="preserve">　初回暴露12日～最終暴露21日</w:t>
      </w:r>
    </w:p>
    <w:p w:rsidR="0049318E" w:rsidRPr="007D2491" w:rsidRDefault="00E776D8" w:rsidP="009622E6">
      <w:pPr>
        <w:spacing w:beforeLines="50" w:before="180"/>
        <w:ind w:left="420" w:hangingChars="200" w:hanging="420"/>
        <w:rPr>
          <w:rFonts w:asciiTheme="minorEastAsia" w:hAnsiTheme="minorEastAsia"/>
          <w:color w:val="000000" w:themeColor="text1"/>
          <w:szCs w:val="21"/>
        </w:rPr>
      </w:pPr>
      <w:r w:rsidRPr="007D2491">
        <w:rPr>
          <w:rFonts w:asciiTheme="minorEastAsia" w:hAnsiTheme="minorEastAsia" w:hint="eastAsia"/>
          <w:color w:val="000000" w:themeColor="text1"/>
          <w:szCs w:val="21"/>
        </w:rPr>
        <w:t>３）</w:t>
      </w:r>
      <w:r w:rsidR="0049318E" w:rsidRPr="007D2491">
        <w:rPr>
          <w:rFonts w:asciiTheme="minorEastAsia" w:hAnsiTheme="minorEastAsia" w:hint="eastAsia"/>
          <w:color w:val="000000" w:themeColor="text1"/>
          <w:szCs w:val="21"/>
        </w:rPr>
        <w:t>麻疹および水痘については</w:t>
      </w:r>
      <w:r w:rsidR="00C1263F" w:rsidRPr="007D2491">
        <w:rPr>
          <w:rFonts w:asciiTheme="minorEastAsia" w:hAnsiTheme="minorEastAsia" w:hint="eastAsia"/>
          <w:color w:val="000000" w:themeColor="text1"/>
          <w:szCs w:val="21"/>
        </w:rPr>
        <w:t>，</w:t>
      </w:r>
      <w:r w:rsidR="0049318E" w:rsidRPr="007D2491">
        <w:rPr>
          <w:rFonts w:asciiTheme="minorEastAsia" w:hAnsiTheme="minorEastAsia" w:hint="eastAsia"/>
          <w:color w:val="000000" w:themeColor="text1"/>
          <w:szCs w:val="21"/>
        </w:rPr>
        <w:t>医療機関を受診し</w:t>
      </w:r>
      <w:r w:rsidR="00C1263F" w:rsidRPr="007D2491">
        <w:rPr>
          <w:rFonts w:asciiTheme="minorEastAsia" w:hAnsiTheme="minorEastAsia" w:hint="eastAsia"/>
          <w:color w:val="000000" w:themeColor="text1"/>
          <w:szCs w:val="21"/>
        </w:rPr>
        <w:t>，</w:t>
      </w:r>
      <w:r w:rsidR="0049318E" w:rsidRPr="007D2491">
        <w:rPr>
          <w:rFonts w:asciiTheme="minorEastAsia" w:hAnsiTheme="minorEastAsia" w:hint="eastAsia"/>
          <w:color w:val="000000" w:themeColor="text1"/>
          <w:szCs w:val="21"/>
        </w:rPr>
        <w:t>暴露早期の発症予防について</w:t>
      </w:r>
      <w:r w:rsidR="00C1263F" w:rsidRPr="007D2491">
        <w:rPr>
          <w:rFonts w:asciiTheme="minorEastAsia" w:hAnsiTheme="minorEastAsia" w:hint="eastAsia"/>
          <w:color w:val="000000" w:themeColor="text1"/>
          <w:szCs w:val="21"/>
        </w:rPr>
        <w:t>，</w:t>
      </w:r>
      <w:r w:rsidR="0049318E" w:rsidRPr="007D2491">
        <w:rPr>
          <w:rFonts w:asciiTheme="minorEastAsia" w:hAnsiTheme="minorEastAsia" w:hint="eastAsia"/>
          <w:color w:val="000000" w:themeColor="text1"/>
          <w:szCs w:val="21"/>
        </w:rPr>
        <w:t>専門医の判断を</w:t>
      </w:r>
      <w:r w:rsidR="00C95AA9" w:rsidRPr="007D2491">
        <w:rPr>
          <w:rFonts w:asciiTheme="minorEastAsia" w:hAnsiTheme="minorEastAsia" w:hint="eastAsia"/>
          <w:color w:val="000000" w:themeColor="text1"/>
          <w:szCs w:val="21"/>
        </w:rPr>
        <w:t>受</w:t>
      </w:r>
      <w:r w:rsidR="0049318E" w:rsidRPr="007D2491">
        <w:rPr>
          <w:rFonts w:asciiTheme="minorEastAsia" w:hAnsiTheme="minorEastAsia" w:hint="eastAsia"/>
          <w:color w:val="000000" w:themeColor="text1"/>
          <w:szCs w:val="21"/>
        </w:rPr>
        <w:t>けることを当該学生に推奨する（下記を参考とすること）。</w:t>
      </w:r>
    </w:p>
    <w:p w:rsidR="0049318E" w:rsidRPr="007D2491" w:rsidRDefault="0049318E" w:rsidP="00E776D8">
      <w:pPr>
        <w:pStyle w:val="a9"/>
        <w:numPr>
          <w:ilvl w:val="0"/>
          <w:numId w:val="14"/>
        </w:numPr>
        <w:ind w:leftChars="0"/>
        <w:rPr>
          <w:rFonts w:asciiTheme="minorEastAsia" w:hAnsiTheme="minorEastAsia"/>
          <w:color w:val="000000" w:themeColor="text1"/>
          <w:szCs w:val="21"/>
        </w:rPr>
      </w:pPr>
      <w:r w:rsidRPr="007D2491">
        <w:rPr>
          <w:rFonts w:asciiTheme="minorEastAsia" w:hAnsiTheme="minorEastAsia" w:hint="eastAsia"/>
          <w:color w:val="000000" w:themeColor="text1"/>
          <w:szCs w:val="21"/>
        </w:rPr>
        <w:t>麻疹は72時間以内のワクチン接種（ただし免疫不全者</w:t>
      </w:r>
      <w:r w:rsidR="00C1263F" w:rsidRPr="007D2491">
        <w:rPr>
          <w:rFonts w:asciiTheme="minorEastAsia" w:hAnsiTheme="minorEastAsia" w:hint="eastAsia"/>
          <w:color w:val="000000" w:themeColor="text1"/>
          <w:szCs w:val="21"/>
        </w:rPr>
        <w:t>，</w:t>
      </w:r>
      <w:r w:rsidRPr="007D2491">
        <w:rPr>
          <w:rFonts w:asciiTheme="minorEastAsia" w:hAnsiTheme="minorEastAsia" w:hint="eastAsia"/>
          <w:color w:val="000000" w:themeColor="text1"/>
          <w:szCs w:val="21"/>
        </w:rPr>
        <w:t>妊婦には禁忌）または6</w:t>
      </w:r>
      <w:r w:rsidR="00791B81" w:rsidRPr="007D2491">
        <w:rPr>
          <w:rFonts w:asciiTheme="minorEastAsia" w:hAnsiTheme="minorEastAsia" w:hint="eastAsia"/>
          <w:color w:val="000000" w:themeColor="text1"/>
          <w:szCs w:val="21"/>
        </w:rPr>
        <w:t>日以内のグロブリ</w:t>
      </w:r>
      <w:r w:rsidRPr="007D2491">
        <w:rPr>
          <w:rFonts w:asciiTheme="minorEastAsia" w:hAnsiTheme="minorEastAsia" w:hint="eastAsia"/>
          <w:color w:val="000000" w:themeColor="text1"/>
          <w:szCs w:val="21"/>
        </w:rPr>
        <w:t>ン投与が発症予防に有効とされている。</w:t>
      </w:r>
    </w:p>
    <w:p w:rsidR="0049318E" w:rsidRPr="007D2491" w:rsidRDefault="0049318E" w:rsidP="00E776D8">
      <w:pPr>
        <w:pStyle w:val="a9"/>
        <w:numPr>
          <w:ilvl w:val="0"/>
          <w:numId w:val="14"/>
        </w:numPr>
        <w:ind w:leftChars="0"/>
        <w:rPr>
          <w:rFonts w:asciiTheme="minorEastAsia" w:hAnsiTheme="minorEastAsia"/>
          <w:color w:val="000000" w:themeColor="text1"/>
          <w:szCs w:val="21"/>
        </w:rPr>
      </w:pPr>
      <w:r w:rsidRPr="007D2491">
        <w:rPr>
          <w:rFonts w:asciiTheme="minorEastAsia" w:hAnsiTheme="minorEastAsia" w:hint="eastAsia"/>
          <w:color w:val="000000" w:themeColor="text1"/>
          <w:szCs w:val="21"/>
        </w:rPr>
        <w:t>水痘は120時間以内のワクチン接種（ただし免疫不全者</w:t>
      </w:r>
      <w:r w:rsidR="00C1263F" w:rsidRPr="007D2491">
        <w:rPr>
          <w:rFonts w:asciiTheme="minorEastAsia" w:hAnsiTheme="minorEastAsia" w:hint="eastAsia"/>
          <w:color w:val="000000" w:themeColor="text1"/>
          <w:szCs w:val="21"/>
        </w:rPr>
        <w:t>，</w:t>
      </w:r>
      <w:r w:rsidRPr="007D2491">
        <w:rPr>
          <w:rFonts w:asciiTheme="minorEastAsia" w:hAnsiTheme="minorEastAsia" w:hint="eastAsia"/>
          <w:color w:val="000000" w:themeColor="text1"/>
          <w:szCs w:val="21"/>
        </w:rPr>
        <w:t>妊婦には禁忌）</w:t>
      </w:r>
      <w:r w:rsidR="00C1263F" w:rsidRPr="007D2491">
        <w:rPr>
          <w:rFonts w:asciiTheme="minorEastAsia" w:hAnsiTheme="minorEastAsia" w:hint="eastAsia"/>
          <w:color w:val="000000" w:themeColor="text1"/>
          <w:szCs w:val="21"/>
        </w:rPr>
        <w:t>，</w:t>
      </w:r>
      <w:r w:rsidRPr="007D2491">
        <w:rPr>
          <w:rFonts w:asciiTheme="minorEastAsia" w:hAnsiTheme="minorEastAsia" w:hint="eastAsia"/>
          <w:color w:val="000000" w:themeColor="text1"/>
          <w:szCs w:val="21"/>
        </w:rPr>
        <w:t>96時間以内のグロブリン投与</w:t>
      </w:r>
      <w:r w:rsidR="00C1263F" w:rsidRPr="007D2491">
        <w:rPr>
          <w:rFonts w:asciiTheme="minorEastAsia" w:hAnsiTheme="minorEastAsia" w:hint="eastAsia"/>
          <w:color w:val="000000" w:themeColor="text1"/>
          <w:szCs w:val="21"/>
        </w:rPr>
        <w:t>，</w:t>
      </w:r>
      <w:r w:rsidRPr="007D2491">
        <w:rPr>
          <w:rFonts w:asciiTheme="minorEastAsia" w:hAnsiTheme="minorEastAsia" w:hint="eastAsia"/>
          <w:color w:val="000000" w:themeColor="text1"/>
          <w:szCs w:val="21"/>
        </w:rPr>
        <w:t>暴露後10日からアシクロビルの内服が発症予防に有効とされている。</w:t>
      </w:r>
    </w:p>
    <w:p w:rsidR="0049318E" w:rsidRPr="007D2491" w:rsidRDefault="004D1A52" w:rsidP="009622E6">
      <w:pPr>
        <w:spacing w:beforeLines="50" w:before="180"/>
        <w:ind w:left="630" w:hangingChars="300" w:hanging="63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附記</w:t>
      </w:r>
      <w:r w:rsidR="0049318E" w:rsidRPr="007D2491">
        <w:rPr>
          <w:rFonts w:asciiTheme="minorEastAsia" w:eastAsiaTheme="minorEastAsia" w:hAnsiTheme="minorEastAsia" w:hint="eastAsia"/>
          <w:color w:val="000000" w:themeColor="text1"/>
          <w:szCs w:val="21"/>
        </w:rPr>
        <w:t>：臨床実習を開始するまでに麻疹</w:t>
      </w:r>
      <w:r w:rsidR="00C1263F" w:rsidRPr="007D2491">
        <w:rPr>
          <w:rFonts w:asciiTheme="minorEastAsia" w:eastAsiaTheme="minorEastAsia" w:hAnsiTheme="minorEastAsia" w:hint="eastAsia"/>
          <w:color w:val="000000" w:themeColor="text1"/>
          <w:szCs w:val="21"/>
        </w:rPr>
        <w:t>，</w:t>
      </w:r>
      <w:r w:rsidR="0049318E" w:rsidRPr="007D2491">
        <w:rPr>
          <w:rFonts w:asciiTheme="minorEastAsia" w:eastAsiaTheme="minorEastAsia" w:hAnsiTheme="minorEastAsia" w:hint="eastAsia"/>
          <w:color w:val="000000" w:themeColor="text1"/>
          <w:szCs w:val="21"/>
        </w:rPr>
        <w:t>水痘</w:t>
      </w:r>
      <w:r w:rsidR="00C1263F" w:rsidRPr="007D2491">
        <w:rPr>
          <w:rFonts w:asciiTheme="minorEastAsia" w:eastAsiaTheme="minorEastAsia" w:hAnsiTheme="minorEastAsia" w:hint="eastAsia"/>
          <w:color w:val="000000" w:themeColor="text1"/>
          <w:szCs w:val="21"/>
        </w:rPr>
        <w:t>，</w:t>
      </w:r>
      <w:r w:rsidR="0049318E" w:rsidRPr="007D2491">
        <w:rPr>
          <w:rFonts w:asciiTheme="minorEastAsia" w:eastAsiaTheme="minorEastAsia" w:hAnsiTheme="minorEastAsia"/>
          <w:color w:val="000000" w:themeColor="text1"/>
          <w:szCs w:val="21"/>
        </w:rPr>
        <w:t>風疹</w:t>
      </w:r>
      <w:r w:rsidR="00C1263F" w:rsidRPr="007D2491">
        <w:rPr>
          <w:rFonts w:asciiTheme="minorEastAsia" w:eastAsiaTheme="minorEastAsia" w:hAnsiTheme="minorEastAsia"/>
          <w:color w:val="000000" w:themeColor="text1"/>
          <w:szCs w:val="21"/>
        </w:rPr>
        <w:t>，</w:t>
      </w:r>
      <w:r w:rsidR="00C95AA9" w:rsidRPr="007D2491">
        <w:rPr>
          <w:rFonts w:asciiTheme="minorEastAsia" w:hAnsiTheme="minorEastAsia" w:cs="HGPｺﾞｼｯｸE" w:hint="eastAsia"/>
          <w:color w:val="000000" w:themeColor="text1"/>
          <w:kern w:val="0"/>
          <w:szCs w:val="21"/>
        </w:rPr>
        <w:t>流行性耳下腺炎</w:t>
      </w:r>
      <w:r w:rsidR="00EE5F57" w:rsidRPr="007D2491">
        <w:rPr>
          <w:rFonts w:asciiTheme="minorEastAsia" w:hAnsiTheme="minorEastAsia" w:cs="HGPｺﾞｼｯｸE" w:hint="eastAsia"/>
          <w:color w:val="000000" w:themeColor="text1"/>
          <w:kern w:val="0"/>
          <w:szCs w:val="21"/>
        </w:rPr>
        <w:t>（ムンプス）</w:t>
      </w:r>
      <w:r w:rsidR="0049318E" w:rsidRPr="007D2491">
        <w:rPr>
          <w:rFonts w:asciiTheme="minorEastAsia" w:eastAsiaTheme="minorEastAsia" w:hAnsiTheme="minorEastAsia" w:hint="eastAsia"/>
          <w:color w:val="000000" w:themeColor="text1"/>
          <w:szCs w:val="21"/>
        </w:rPr>
        <w:t>の抗体価を検査し</w:t>
      </w:r>
      <w:r w:rsidR="00C1263F" w:rsidRPr="007D2491">
        <w:rPr>
          <w:rFonts w:asciiTheme="minorEastAsia" w:eastAsiaTheme="minorEastAsia" w:hAnsiTheme="minorEastAsia" w:hint="eastAsia"/>
          <w:color w:val="000000" w:themeColor="text1"/>
          <w:szCs w:val="21"/>
        </w:rPr>
        <w:t>，</w:t>
      </w:r>
      <w:r w:rsidR="0049318E" w:rsidRPr="007D2491">
        <w:rPr>
          <w:rFonts w:asciiTheme="minorEastAsia" w:eastAsiaTheme="minorEastAsia" w:hAnsiTheme="minorEastAsia" w:hint="eastAsia"/>
          <w:color w:val="000000" w:themeColor="text1"/>
          <w:szCs w:val="21"/>
        </w:rPr>
        <w:t>抗体陰性の場合は</w:t>
      </w:r>
      <w:r w:rsidR="00C1263F" w:rsidRPr="007D2491">
        <w:rPr>
          <w:rFonts w:asciiTheme="minorEastAsia" w:eastAsiaTheme="minorEastAsia" w:hAnsiTheme="minorEastAsia" w:hint="eastAsia"/>
          <w:color w:val="000000" w:themeColor="text1"/>
          <w:szCs w:val="21"/>
        </w:rPr>
        <w:t>，</w:t>
      </w:r>
      <w:r w:rsidR="0049318E" w:rsidRPr="007D2491">
        <w:rPr>
          <w:rFonts w:asciiTheme="minorEastAsia" w:eastAsiaTheme="minorEastAsia" w:hAnsiTheme="minorEastAsia" w:hint="eastAsia"/>
          <w:color w:val="000000" w:themeColor="text1"/>
          <w:szCs w:val="21"/>
        </w:rPr>
        <w:t>臨床実習開始までにワクチン接種を推奨する。</w:t>
      </w:r>
    </w:p>
    <w:p w:rsidR="00482A93" w:rsidRPr="007D2491" w:rsidRDefault="00482A93" w:rsidP="00E776D8">
      <w:pPr>
        <w:ind w:left="630" w:hangingChars="300" w:hanging="630"/>
        <w:rPr>
          <w:rFonts w:asciiTheme="minorEastAsia" w:eastAsiaTheme="minorEastAsia" w:hAnsiTheme="minorEastAsia"/>
          <w:color w:val="000000" w:themeColor="text1"/>
          <w:szCs w:val="21"/>
        </w:rPr>
      </w:pPr>
    </w:p>
    <w:p w:rsidR="0033337E" w:rsidRPr="007D2491" w:rsidRDefault="00482A93" w:rsidP="00391606">
      <w:pPr>
        <w:ind w:left="632" w:hangingChars="300" w:hanging="632"/>
        <w:rPr>
          <w:rFonts w:asciiTheme="minorEastAsia" w:eastAsiaTheme="minorEastAsia" w:hAnsiTheme="minorEastAsia"/>
          <w:b/>
          <w:color w:val="000000" w:themeColor="text1"/>
          <w:szCs w:val="21"/>
        </w:rPr>
      </w:pPr>
      <w:r w:rsidRPr="007D2491">
        <w:rPr>
          <w:rFonts w:asciiTheme="minorEastAsia" w:eastAsiaTheme="minorEastAsia" w:hAnsiTheme="minorEastAsia" w:hint="eastAsia"/>
          <w:b/>
          <w:color w:val="000000" w:themeColor="text1"/>
          <w:szCs w:val="21"/>
        </w:rPr>
        <w:t>４．</w:t>
      </w:r>
      <w:r w:rsidR="00D12A3A" w:rsidRPr="007D2491">
        <w:rPr>
          <w:rFonts w:asciiTheme="minorEastAsia" w:eastAsiaTheme="minorEastAsia" w:hAnsiTheme="minorEastAsia" w:cs="ＭＳ 明朝" w:hint="eastAsia"/>
          <w:b/>
          <w:color w:val="000000" w:themeColor="text1"/>
          <w:szCs w:val="21"/>
        </w:rPr>
        <w:t>臨床</w:t>
      </w:r>
      <w:r w:rsidRPr="007D2491">
        <w:rPr>
          <w:rFonts w:asciiTheme="minorEastAsia" w:eastAsiaTheme="minorEastAsia" w:hAnsiTheme="minorEastAsia" w:hint="eastAsia"/>
          <w:b/>
          <w:color w:val="000000" w:themeColor="text1"/>
          <w:szCs w:val="21"/>
        </w:rPr>
        <w:t>実習学生</w:t>
      </w:r>
      <w:r w:rsidR="0033337E" w:rsidRPr="007D2491">
        <w:rPr>
          <w:rFonts w:asciiTheme="minorEastAsia" w:eastAsiaTheme="minorEastAsia" w:hAnsiTheme="minorEastAsia" w:hint="eastAsia"/>
          <w:b/>
          <w:color w:val="000000" w:themeColor="text1"/>
          <w:szCs w:val="21"/>
        </w:rPr>
        <w:t>に関する</w:t>
      </w:r>
      <w:r w:rsidR="004D1A52" w:rsidRPr="007D2491">
        <w:rPr>
          <w:rFonts w:asciiTheme="minorEastAsia" w:eastAsiaTheme="minorEastAsia" w:hAnsiTheme="minorEastAsia" w:hint="eastAsia"/>
          <w:b/>
          <w:color w:val="000000" w:themeColor="text1"/>
          <w:szCs w:val="21"/>
        </w:rPr>
        <w:t>附記</w:t>
      </w:r>
      <w:r w:rsidR="0033337E" w:rsidRPr="007D2491">
        <w:rPr>
          <w:rFonts w:asciiTheme="minorEastAsia" w:eastAsiaTheme="minorEastAsia" w:hAnsiTheme="minorEastAsia" w:hint="eastAsia"/>
          <w:b/>
          <w:color w:val="000000" w:themeColor="text1"/>
          <w:szCs w:val="21"/>
        </w:rPr>
        <w:t>事項</w:t>
      </w:r>
    </w:p>
    <w:p w:rsidR="00482A93" w:rsidRPr="007D2491" w:rsidRDefault="0033337E" w:rsidP="00EB34B3">
      <w:pPr>
        <w:ind w:left="630" w:hangingChars="300" w:hanging="630"/>
        <w:rPr>
          <w:rFonts w:asciiTheme="minorEastAsia" w:eastAsiaTheme="minorEastAsia" w:hAnsiTheme="minorEastAsia"/>
          <w:color w:val="000000" w:themeColor="text1"/>
          <w:szCs w:val="21"/>
        </w:rPr>
      </w:pPr>
      <w:r w:rsidRPr="007D2491">
        <w:rPr>
          <w:rFonts w:asciiTheme="minorEastAsia" w:eastAsiaTheme="minorEastAsia" w:hAnsiTheme="minorEastAsia" w:hint="eastAsia"/>
          <w:color w:val="000000" w:themeColor="text1"/>
          <w:szCs w:val="21"/>
        </w:rPr>
        <w:t>（１）</w:t>
      </w:r>
      <w:r w:rsidR="00482A93" w:rsidRPr="007D2491">
        <w:rPr>
          <w:rFonts w:asciiTheme="minorEastAsia" w:eastAsiaTheme="minorEastAsia" w:hAnsiTheme="minorEastAsia" w:hint="eastAsia"/>
          <w:color w:val="000000" w:themeColor="text1"/>
          <w:szCs w:val="21"/>
        </w:rPr>
        <w:t>口唇ヘルペス（単純ヘルペス）</w:t>
      </w:r>
    </w:p>
    <w:p w:rsidR="007313EE" w:rsidRPr="007D2491" w:rsidRDefault="00D12A3A" w:rsidP="00D12A3A">
      <w:pPr>
        <w:ind w:firstLineChars="300" w:firstLine="630"/>
        <w:rPr>
          <w:b/>
          <w:color w:val="000000" w:themeColor="text1"/>
          <w:u w:val="single"/>
        </w:rPr>
      </w:pPr>
      <w:r w:rsidRPr="007D2491">
        <w:rPr>
          <w:rFonts w:asciiTheme="minorEastAsia" w:eastAsiaTheme="minorEastAsia" w:hAnsiTheme="minorEastAsia" w:cs="ＭＳ 明朝" w:hint="eastAsia"/>
          <w:color w:val="000000" w:themeColor="text1"/>
          <w:szCs w:val="21"/>
        </w:rPr>
        <w:t>臨床</w:t>
      </w:r>
      <w:r w:rsidR="00EB34B3" w:rsidRPr="007D2491">
        <w:rPr>
          <w:rFonts w:asciiTheme="minorEastAsia" w:eastAsiaTheme="minorEastAsia" w:hAnsiTheme="minorEastAsia" w:cs="ＭＳ 明朝" w:hint="eastAsia"/>
          <w:b/>
          <w:color w:val="000000" w:themeColor="text1"/>
          <w:szCs w:val="21"/>
          <w:u w:val="single"/>
        </w:rPr>
        <w:t>実習責任者への連絡・相談</w:t>
      </w:r>
      <w:r w:rsidR="00EB34B3" w:rsidRPr="007D2491">
        <w:rPr>
          <w:rFonts w:asciiTheme="minorEastAsia" w:eastAsiaTheme="minorEastAsia" w:hAnsiTheme="minorEastAsia" w:cs="ＭＳ 明朝" w:hint="eastAsia"/>
          <w:color w:val="000000" w:themeColor="text1"/>
          <w:szCs w:val="21"/>
        </w:rPr>
        <w:t>を行い</w:t>
      </w:r>
      <w:r w:rsidR="00C1263F" w:rsidRPr="007D2491">
        <w:rPr>
          <w:rFonts w:asciiTheme="minorEastAsia" w:eastAsiaTheme="minorEastAsia" w:hAnsiTheme="minorEastAsia" w:cs="ＭＳ 明朝" w:hint="eastAsia"/>
          <w:color w:val="000000" w:themeColor="text1"/>
          <w:szCs w:val="21"/>
        </w:rPr>
        <w:t>，</w:t>
      </w:r>
      <w:r w:rsidR="00482A93" w:rsidRPr="007D2491">
        <w:rPr>
          <w:rFonts w:hint="eastAsia"/>
          <w:color w:val="000000" w:themeColor="text1"/>
        </w:rPr>
        <w:t>痂皮形成終了するまで</w:t>
      </w:r>
      <w:r w:rsidR="00C1263F" w:rsidRPr="007D2491">
        <w:rPr>
          <w:rFonts w:hint="eastAsia"/>
          <w:color w:val="000000" w:themeColor="text1"/>
        </w:rPr>
        <w:t>，</w:t>
      </w:r>
      <w:r w:rsidR="00482A93" w:rsidRPr="007D2491">
        <w:rPr>
          <w:rFonts w:hint="eastAsia"/>
          <w:b/>
          <w:color w:val="000000" w:themeColor="text1"/>
          <w:u w:val="single"/>
        </w:rPr>
        <w:t>手指衛生</w:t>
      </w:r>
      <w:r w:rsidR="00EB34B3" w:rsidRPr="007D2491">
        <w:rPr>
          <w:rFonts w:hint="eastAsia"/>
          <w:b/>
          <w:color w:val="000000" w:themeColor="text1"/>
          <w:u w:val="single"/>
        </w:rPr>
        <w:t>の</w:t>
      </w:r>
      <w:r w:rsidR="00482A93" w:rsidRPr="007D2491">
        <w:rPr>
          <w:rFonts w:hint="eastAsia"/>
          <w:b/>
          <w:color w:val="000000" w:themeColor="text1"/>
          <w:u w:val="single"/>
        </w:rPr>
        <w:t>徹底</w:t>
      </w:r>
      <w:r w:rsidR="00EB34B3" w:rsidRPr="007D2491">
        <w:rPr>
          <w:rFonts w:hint="eastAsia"/>
          <w:color w:val="000000" w:themeColor="text1"/>
        </w:rPr>
        <w:t>と</w:t>
      </w:r>
      <w:r w:rsidR="00482A93" w:rsidRPr="007D2491">
        <w:rPr>
          <w:rFonts w:hint="eastAsia"/>
          <w:b/>
          <w:color w:val="000000" w:themeColor="text1"/>
          <w:u w:val="single"/>
        </w:rPr>
        <w:t>マスク着用</w:t>
      </w:r>
      <w:r w:rsidR="00A875D0" w:rsidRPr="007D2491">
        <w:rPr>
          <w:rFonts w:hint="eastAsia"/>
          <w:b/>
          <w:color w:val="000000" w:themeColor="text1"/>
          <w:u w:val="single"/>
        </w:rPr>
        <w:t>（病</w:t>
      </w:r>
    </w:p>
    <w:p w:rsidR="00482A93" w:rsidRPr="007D2491" w:rsidRDefault="00A875D0" w:rsidP="00391606">
      <w:pPr>
        <w:ind w:firstLineChars="300" w:firstLine="632"/>
        <w:rPr>
          <w:color w:val="000000" w:themeColor="text1"/>
        </w:rPr>
      </w:pPr>
      <w:r w:rsidRPr="007D2491">
        <w:rPr>
          <w:rFonts w:hint="eastAsia"/>
          <w:b/>
          <w:color w:val="000000" w:themeColor="text1"/>
          <w:u w:val="single"/>
        </w:rPr>
        <w:t>変部の露出を避ける）</w:t>
      </w:r>
      <w:r w:rsidR="00482A93" w:rsidRPr="007D2491">
        <w:rPr>
          <w:rFonts w:hint="eastAsia"/>
          <w:color w:val="000000" w:themeColor="text1"/>
        </w:rPr>
        <w:t>を行う</w:t>
      </w:r>
      <w:r w:rsidR="00506621" w:rsidRPr="007D2491">
        <w:rPr>
          <w:rFonts w:hint="eastAsia"/>
          <w:color w:val="000000" w:themeColor="text1"/>
        </w:rPr>
        <w:t>ことで</w:t>
      </w:r>
      <w:r w:rsidR="00C1263F" w:rsidRPr="007D2491">
        <w:rPr>
          <w:rFonts w:hint="eastAsia"/>
          <w:color w:val="000000" w:themeColor="text1"/>
        </w:rPr>
        <w:t>，</w:t>
      </w:r>
      <w:r w:rsidR="00506621" w:rsidRPr="007D2491">
        <w:rPr>
          <w:rFonts w:hint="eastAsia"/>
          <w:color w:val="000000" w:themeColor="text1"/>
        </w:rPr>
        <w:t>原則として臨床実習参加は可とする</w:t>
      </w:r>
      <w:r w:rsidR="00482A93" w:rsidRPr="007D2491">
        <w:rPr>
          <w:rFonts w:hint="eastAsia"/>
          <w:color w:val="000000" w:themeColor="text1"/>
        </w:rPr>
        <w:t>。</w:t>
      </w:r>
    </w:p>
    <w:p w:rsidR="00E55028" w:rsidRPr="007D2491" w:rsidRDefault="0033337E" w:rsidP="0033337E">
      <w:pPr>
        <w:rPr>
          <w:rFonts w:asciiTheme="minorEastAsia" w:eastAsiaTheme="minorEastAsia" w:hAnsiTheme="minorEastAsia"/>
          <w:color w:val="000000" w:themeColor="text1"/>
          <w:kern w:val="0"/>
          <w:szCs w:val="21"/>
        </w:rPr>
      </w:pPr>
      <w:r w:rsidRPr="007D2491">
        <w:rPr>
          <w:rFonts w:hint="eastAsia"/>
          <w:color w:val="000000" w:themeColor="text1"/>
        </w:rPr>
        <w:t>（２）</w:t>
      </w:r>
      <w:r w:rsidRPr="007D2491">
        <w:rPr>
          <w:rFonts w:asciiTheme="minorEastAsia" w:eastAsiaTheme="minorEastAsia" w:hAnsiTheme="minorEastAsia" w:hint="eastAsia"/>
          <w:color w:val="000000" w:themeColor="text1"/>
          <w:kern w:val="0"/>
          <w:szCs w:val="21"/>
        </w:rPr>
        <w:t xml:space="preserve">マイコプラズマ肺炎　</w:t>
      </w:r>
    </w:p>
    <w:p w:rsidR="00EB34B3" w:rsidRPr="007D2491" w:rsidRDefault="00E55028" w:rsidP="008214B4">
      <w:pPr>
        <w:ind w:firstLineChars="300" w:firstLine="630"/>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ＭＳ 明朝" w:hint="eastAsia"/>
          <w:color w:val="000000" w:themeColor="text1"/>
          <w:szCs w:val="21"/>
        </w:rPr>
        <w:t>現時点では明確な出席停止期間の規定がないため</w:t>
      </w:r>
      <w:r w:rsidR="00C1263F" w:rsidRPr="007D2491">
        <w:rPr>
          <w:rFonts w:asciiTheme="minorEastAsia" w:eastAsiaTheme="minorEastAsia" w:hAnsiTheme="minorEastAsia" w:cs="ＭＳ 明朝" w:hint="eastAsia"/>
          <w:color w:val="000000" w:themeColor="text1"/>
          <w:szCs w:val="21"/>
        </w:rPr>
        <w:t>，</w:t>
      </w:r>
      <w:r w:rsidR="00EB34B3" w:rsidRPr="007D2491">
        <w:rPr>
          <w:rFonts w:asciiTheme="minorEastAsia" w:eastAsiaTheme="minorEastAsia" w:hAnsiTheme="minorEastAsia" w:cs="DFHSMincho-W3-MP-RKSJ-H" w:hint="eastAsia"/>
          <w:color w:val="000000" w:themeColor="text1"/>
          <w:kern w:val="0"/>
          <w:szCs w:val="21"/>
        </w:rPr>
        <w:t>主治医</w:t>
      </w:r>
      <w:r w:rsidR="00C1263F" w:rsidRPr="007D2491">
        <w:rPr>
          <w:rFonts w:asciiTheme="minorEastAsia" w:eastAsiaTheme="minorEastAsia" w:hAnsiTheme="minorEastAsia" w:cs="DFHSMincho-W3-MP-RKSJ-H" w:hint="eastAsia"/>
          <w:color w:val="000000" w:themeColor="text1"/>
          <w:kern w:val="0"/>
          <w:szCs w:val="21"/>
        </w:rPr>
        <w:t>，</w:t>
      </w:r>
      <w:r w:rsidR="00EB34B3" w:rsidRPr="007D2491">
        <w:rPr>
          <w:rFonts w:asciiTheme="minorEastAsia" w:eastAsiaTheme="minorEastAsia" w:hAnsiTheme="minorEastAsia" w:cs="DFHSMincho-W3-MP-RKSJ-H" w:hint="eastAsia"/>
          <w:color w:val="000000" w:themeColor="text1"/>
          <w:kern w:val="0"/>
          <w:szCs w:val="21"/>
        </w:rPr>
        <w:t>講義・実習責任者等と相談すること。</w:t>
      </w:r>
    </w:p>
    <w:p w:rsidR="0033337E" w:rsidRPr="007D2491" w:rsidRDefault="00EB34B3" w:rsidP="008214B4">
      <w:pPr>
        <w:ind w:firstLineChars="300" w:firstLine="630"/>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特に</w:t>
      </w:r>
      <w:r w:rsidR="00E55028" w:rsidRPr="007D2491">
        <w:rPr>
          <w:rFonts w:asciiTheme="minorEastAsia" w:eastAsiaTheme="minorEastAsia" w:hAnsiTheme="minorEastAsia" w:cs="DFHSMincho-W3-MP-RKSJ-H" w:hint="eastAsia"/>
          <w:color w:val="000000" w:themeColor="text1"/>
          <w:kern w:val="0"/>
          <w:szCs w:val="21"/>
        </w:rPr>
        <w:t>発熱や激しい咳がある場合は</w:t>
      </w:r>
      <w:r w:rsidR="00C1263F" w:rsidRPr="007D2491">
        <w:rPr>
          <w:rFonts w:asciiTheme="minorEastAsia" w:eastAsiaTheme="minorEastAsia" w:hAnsiTheme="minorEastAsia" w:cs="DFHSMincho-W3-MP-RKSJ-H" w:hint="eastAsia"/>
          <w:color w:val="000000" w:themeColor="text1"/>
          <w:kern w:val="0"/>
          <w:szCs w:val="21"/>
        </w:rPr>
        <w:t>，</w:t>
      </w:r>
      <w:r w:rsidRPr="007D2491">
        <w:rPr>
          <w:rFonts w:asciiTheme="minorEastAsia" w:eastAsiaTheme="minorEastAsia" w:hAnsiTheme="minorEastAsia" w:cs="DFHSMincho-W3-MP-RKSJ-H" w:hint="eastAsia"/>
          <w:color w:val="000000" w:themeColor="text1"/>
          <w:kern w:val="0"/>
          <w:szCs w:val="21"/>
        </w:rPr>
        <w:t>臨床実習への参加を控えること。</w:t>
      </w:r>
    </w:p>
    <w:p w:rsidR="005D23C0" w:rsidRPr="007D2491" w:rsidRDefault="005D23C0" w:rsidP="005D23C0">
      <w:pPr>
        <w:rPr>
          <w:rFonts w:asciiTheme="minorEastAsia" w:eastAsiaTheme="minorEastAsia" w:hAnsiTheme="minorEastAsia" w:cs="DFHSMincho-W3-MP-RKSJ-H"/>
          <w:color w:val="000000" w:themeColor="text1"/>
          <w:kern w:val="0"/>
          <w:szCs w:val="21"/>
        </w:rPr>
      </w:pPr>
      <w:r w:rsidRPr="007D2491">
        <w:rPr>
          <w:rFonts w:asciiTheme="minorEastAsia" w:eastAsiaTheme="minorEastAsia" w:hAnsiTheme="minorEastAsia" w:cs="DFHSMincho-W3-MP-RKSJ-H" w:hint="eastAsia"/>
          <w:color w:val="000000" w:themeColor="text1"/>
          <w:kern w:val="0"/>
          <w:szCs w:val="21"/>
        </w:rPr>
        <w:t>（３）ノロウイルス</w:t>
      </w:r>
    </w:p>
    <w:p w:rsidR="005D23C0" w:rsidRPr="007D2491" w:rsidRDefault="005D23C0" w:rsidP="005D23C0">
      <w:pPr>
        <w:ind w:left="630" w:hangingChars="300" w:hanging="630"/>
        <w:rPr>
          <w:rFonts w:asciiTheme="minorEastAsia" w:eastAsiaTheme="minorEastAsia" w:hAnsiTheme="minorEastAsia" w:cs="ＭＳ 明朝"/>
          <w:b/>
          <w:color w:val="000000" w:themeColor="text1"/>
          <w:szCs w:val="21"/>
        </w:rPr>
      </w:pPr>
      <w:r w:rsidRPr="007D2491">
        <w:rPr>
          <w:rFonts w:asciiTheme="minorEastAsia" w:eastAsiaTheme="minorEastAsia" w:hAnsiTheme="minorEastAsia" w:cs="DFHSMincho-W3-MP-RKSJ-H" w:hint="eastAsia"/>
          <w:color w:val="000000" w:themeColor="text1"/>
          <w:kern w:val="0"/>
          <w:szCs w:val="21"/>
        </w:rPr>
        <w:t xml:space="preserve">　　　症状が持続している間は実習に参加しない。症状消失後も１か月程度は便からウイルスが排出されるため、その期間は、特に流水と石けんによる手指衛生を徹底する。</w:t>
      </w:r>
    </w:p>
    <w:p w:rsidR="0052062D" w:rsidRPr="007D2491" w:rsidRDefault="0052062D" w:rsidP="005D23C0">
      <w:pPr>
        <w:rPr>
          <w:rFonts w:asciiTheme="minorEastAsia" w:eastAsiaTheme="minorEastAsia" w:hAnsiTheme="minorEastAsia" w:cs="ＭＳ 明朝"/>
          <w:b/>
          <w:color w:val="000000" w:themeColor="text1"/>
          <w:szCs w:val="21"/>
        </w:rPr>
      </w:pPr>
    </w:p>
    <w:sectPr w:rsidR="0052062D" w:rsidRPr="007D2491" w:rsidSect="007313EE">
      <w:headerReference w:type="even" r:id="rId10"/>
      <w:headerReference w:type="default" r:id="rId11"/>
      <w:footerReference w:type="even" r:id="rId12"/>
      <w:footerReference w:type="default" r:id="rId13"/>
      <w:headerReference w:type="first" r:id="rId14"/>
      <w:footerReference w:type="first" r:id="rId15"/>
      <w:pgSz w:w="11906" w:h="16838" w:code="9"/>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21" w:rsidRDefault="000F6F21" w:rsidP="008C420D">
      <w:r>
        <w:separator/>
      </w:r>
    </w:p>
  </w:endnote>
  <w:endnote w:type="continuationSeparator" w:id="0">
    <w:p w:rsidR="000F6F21" w:rsidRDefault="000F6F21" w:rsidP="008C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HSMincho-W3-MP-RKSJ-H">
    <w:altName w:val="HGPｺﾞｼｯｸE"/>
    <w:panose1 w:val="00000000000000000000"/>
    <w:charset w:val="80"/>
    <w:family w:val="auto"/>
    <w:notTrueType/>
    <w:pitch w:val="default"/>
    <w:sig w:usb0="00000001" w:usb1="08070000" w:usb2="00000010" w:usb3="00000000" w:csb0="00020000" w:csb1="00000000"/>
  </w:font>
  <w:font w:name="DFHSGothic-W5-MP-RKSJ-H">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DF" w:rsidRDefault="00AF13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5653"/>
      <w:docPartObj>
        <w:docPartGallery w:val="Page Numbers (Bottom of Page)"/>
        <w:docPartUnique/>
      </w:docPartObj>
    </w:sdtPr>
    <w:sdtEndPr/>
    <w:sdtContent>
      <w:p w:rsidR="004B0FCF" w:rsidRDefault="00DA74BB">
        <w:pPr>
          <w:pStyle w:val="a6"/>
          <w:jc w:val="center"/>
        </w:pPr>
        <w:r>
          <w:fldChar w:fldCharType="begin"/>
        </w:r>
        <w:r w:rsidR="004B0FCF">
          <w:instrText xml:space="preserve"> PAGE   \* MERGEFORMAT </w:instrText>
        </w:r>
        <w:r>
          <w:fldChar w:fldCharType="separate"/>
        </w:r>
        <w:r w:rsidR="00FA5ADE" w:rsidRPr="00FA5ADE">
          <w:rPr>
            <w:noProof/>
            <w:lang w:val="ja-JP"/>
          </w:rPr>
          <w:t>1</w:t>
        </w:r>
        <w:r>
          <w:rPr>
            <w:noProof/>
            <w:lang w:val="ja-JP"/>
          </w:rPr>
          <w:fldChar w:fldCharType="end"/>
        </w:r>
      </w:p>
    </w:sdtContent>
  </w:sdt>
  <w:p w:rsidR="004B0FCF" w:rsidRDefault="004B0FC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DF" w:rsidRDefault="00AF13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21" w:rsidRDefault="000F6F21" w:rsidP="008C420D">
      <w:r>
        <w:separator/>
      </w:r>
    </w:p>
  </w:footnote>
  <w:footnote w:type="continuationSeparator" w:id="0">
    <w:p w:rsidR="000F6F21" w:rsidRDefault="000F6F21" w:rsidP="008C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DF" w:rsidRDefault="00AF13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0" w:rsidRPr="00AF13DF" w:rsidRDefault="00DA23F0" w:rsidP="00AF13D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DF" w:rsidRDefault="00AF13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A6E"/>
    <w:multiLevelType w:val="hybridMultilevel"/>
    <w:tmpl w:val="931AF658"/>
    <w:lvl w:ilvl="0" w:tplc="F5CA0D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950D8D"/>
    <w:multiLevelType w:val="hybridMultilevel"/>
    <w:tmpl w:val="F03A94AC"/>
    <w:lvl w:ilvl="0" w:tplc="07AA5FD6">
      <w:start w:val="1"/>
      <w:numFmt w:val="decimalFullWidth"/>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nsid w:val="12D516AB"/>
    <w:multiLevelType w:val="hybridMultilevel"/>
    <w:tmpl w:val="654EF1C8"/>
    <w:lvl w:ilvl="0" w:tplc="62723C8E">
      <w:start w:val="1"/>
      <w:numFmt w:val="decimalFullWidth"/>
      <w:lvlText w:val="（%1）"/>
      <w:lvlJc w:val="left"/>
      <w:pPr>
        <w:ind w:left="720" w:hanging="720"/>
      </w:pPr>
      <w:rPr>
        <w:rFonts w:cs="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605C05"/>
    <w:multiLevelType w:val="hybridMultilevel"/>
    <w:tmpl w:val="68BE98A6"/>
    <w:lvl w:ilvl="0" w:tplc="A0403AF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512ADB"/>
    <w:multiLevelType w:val="hybridMultilevel"/>
    <w:tmpl w:val="91D88CB2"/>
    <w:lvl w:ilvl="0" w:tplc="8C20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6F62F8"/>
    <w:multiLevelType w:val="hybridMultilevel"/>
    <w:tmpl w:val="74E4B5B4"/>
    <w:lvl w:ilvl="0" w:tplc="BAFAC072">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9A40866"/>
    <w:multiLevelType w:val="hybridMultilevel"/>
    <w:tmpl w:val="8B8E6040"/>
    <w:lvl w:ilvl="0" w:tplc="084C89A2">
      <w:start w:val="1"/>
      <w:numFmt w:val="decimalFullWidth"/>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7">
    <w:nsid w:val="39B045B6"/>
    <w:multiLevelType w:val="hybridMultilevel"/>
    <w:tmpl w:val="2286B9BE"/>
    <w:lvl w:ilvl="0" w:tplc="250A6E3E">
      <w:start w:val="1"/>
      <w:numFmt w:val="decimalFullWidth"/>
      <w:lvlText w:val="（%1）"/>
      <w:lvlJc w:val="left"/>
      <w:pPr>
        <w:ind w:left="780" w:hanging="360"/>
      </w:pPr>
      <w:rPr>
        <w:rFonts w:asciiTheme="minorEastAsia" w:eastAsia="ＭＳ 明朝" w:hAnsiTheme="minorEastAsia"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ED53BF3"/>
    <w:multiLevelType w:val="hybridMultilevel"/>
    <w:tmpl w:val="47FE298A"/>
    <w:lvl w:ilvl="0" w:tplc="83F8309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B43CCA"/>
    <w:multiLevelType w:val="hybridMultilevel"/>
    <w:tmpl w:val="8C24B092"/>
    <w:lvl w:ilvl="0" w:tplc="80C698E2">
      <w:start w:val="1"/>
      <w:numFmt w:val="decimalFullWidth"/>
      <w:lvlText w:val="（%1）"/>
      <w:lvlJc w:val="left"/>
      <w:pPr>
        <w:ind w:left="780" w:hanging="360"/>
      </w:pPr>
      <w:rPr>
        <w:rFonts w:asciiTheme="minorEastAsia" w:eastAsia="ＭＳ 明朝" w:hAnsiTheme="minorEastAsia"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69610276"/>
    <w:multiLevelType w:val="hybridMultilevel"/>
    <w:tmpl w:val="41B886BA"/>
    <w:lvl w:ilvl="0" w:tplc="8CFE8CF4">
      <w:start w:val="1"/>
      <w:numFmt w:val="decimal"/>
      <w:lvlText w:val="%1."/>
      <w:lvlJc w:val="left"/>
      <w:pPr>
        <w:ind w:left="360" w:hanging="360"/>
      </w:pPr>
      <w:rPr>
        <w:rFonts w:hint="default"/>
      </w:rPr>
    </w:lvl>
    <w:lvl w:ilvl="1" w:tplc="FA7E51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FD5007"/>
    <w:multiLevelType w:val="hybridMultilevel"/>
    <w:tmpl w:val="DE064B20"/>
    <w:lvl w:ilvl="0" w:tplc="3F7852F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75D02B5"/>
    <w:multiLevelType w:val="hybridMultilevel"/>
    <w:tmpl w:val="FDC4E892"/>
    <w:lvl w:ilvl="0" w:tplc="604CC71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0D3207"/>
    <w:multiLevelType w:val="hybridMultilevel"/>
    <w:tmpl w:val="208C09EE"/>
    <w:lvl w:ilvl="0" w:tplc="4246005C">
      <w:start w:val="4"/>
      <w:numFmt w:val="decimalFullWidth"/>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4">
    <w:nsid w:val="7CCA3723"/>
    <w:multiLevelType w:val="hybridMultilevel"/>
    <w:tmpl w:val="6630C3DA"/>
    <w:lvl w:ilvl="0" w:tplc="598007F4">
      <w:start w:val="1"/>
      <w:numFmt w:val="decimalEnclosedParen"/>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7F7D2A34"/>
    <w:multiLevelType w:val="hybridMultilevel"/>
    <w:tmpl w:val="3890673A"/>
    <w:lvl w:ilvl="0" w:tplc="ABFC6BF6">
      <w:start w:val="1"/>
      <w:numFmt w:val="decimalFullWidth"/>
      <w:lvlText w:val="（%1）"/>
      <w:lvlJc w:val="left"/>
      <w:pPr>
        <w:ind w:left="720" w:hanging="720"/>
      </w:pPr>
      <w:rPr>
        <w:rFonts w:cs="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3"/>
  </w:num>
  <w:num w:numId="4">
    <w:abstractNumId w:val="5"/>
  </w:num>
  <w:num w:numId="5">
    <w:abstractNumId w:val="3"/>
  </w:num>
  <w:num w:numId="6">
    <w:abstractNumId w:val="11"/>
  </w:num>
  <w:num w:numId="7">
    <w:abstractNumId w:val="10"/>
  </w:num>
  <w:num w:numId="8">
    <w:abstractNumId w:val="9"/>
  </w:num>
  <w:num w:numId="9">
    <w:abstractNumId w:val="7"/>
  </w:num>
  <w:num w:numId="10">
    <w:abstractNumId w:val="14"/>
  </w:num>
  <w:num w:numId="11">
    <w:abstractNumId w:val="15"/>
  </w:num>
  <w:num w:numId="12">
    <w:abstractNumId w:val="8"/>
  </w:num>
  <w:num w:numId="13">
    <w:abstractNumId w:val="0"/>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35"/>
    <w:rsid w:val="000047F0"/>
    <w:rsid w:val="00062461"/>
    <w:rsid w:val="00065B26"/>
    <w:rsid w:val="00095569"/>
    <w:rsid w:val="000C4F01"/>
    <w:rsid w:val="000F16FD"/>
    <w:rsid w:val="000F6F21"/>
    <w:rsid w:val="0010114E"/>
    <w:rsid w:val="00126D5C"/>
    <w:rsid w:val="00133CED"/>
    <w:rsid w:val="00134796"/>
    <w:rsid w:val="00155A3E"/>
    <w:rsid w:val="00155E59"/>
    <w:rsid w:val="00182331"/>
    <w:rsid w:val="00184D82"/>
    <w:rsid w:val="001A40C8"/>
    <w:rsid w:val="001A608A"/>
    <w:rsid w:val="001A6E6F"/>
    <w:rsid w:val="001B4564"/>
    <w:rsid w:val="001C1D64"/>
    <w:rsid w:val="001C65A0"/>
    <w:rsid w:val="001D066C"/>
    <w:rsid w:val="001D0818"/>
    <w:rsid w:val="001F0E39"/>
    <w:rsid w:val="001F6879"/>
    <w:rsid w:val="00207804"/>
    <w:rsid w:val="00231F09"/>
    <w:rsid w:val="0023434E"/>
    <w:rsid w:val="00267260"/>
    <w:rsid w:val="00281F88"/>
    <w:rsid w:val="002A5A52"/>
    <w:rsid w:val="002B13FC"/>
    <w:rsid w:val="002B32A7"/>
    <w:rsid w:val="002C50E1"/>
    <w:rsid w:val="002C517C"/>
    <w:rsid w:val="002D66ED"/>
    <w:rsid w:val="002D7F21"/>
    <w:rsid w:val="002E3B11"/>
    <w:rsid w:val="002F1B4B"/>
    <w:rsid w:val="00311719"/>
    <w:rsid w:val="00317F92"/>
    <w:rsid w:val="0033337E"/>
    <w:rsid w:val="003365BA"/>
    <w:rsid w:val="003662A3"/>
    <w:rsid w:val="00391606"/>
    <w:rsid w:val="00395319"/>
    <w:rsid w:val="003A1F5C"/>
    <w:rsid w:val="003C7123"/>
    <w:rsid w:val="003D0F43"/>
    <w:rsid w:val="003D1DF7"/>
    <w:rsid w:val="003E1ACE"/>
    <w:rsid w:val="003F054C"/>
    <w:rsid w:val="003F0D15"/>
    <w:rsid w:val="003F4FCC"/>
    <w:rsid w:val="0040388C"/>
    <w:rsid w:val="00407F12"/>
    <w:rsid w:val="0042370D"/>
    <w:rsid w:val="0042484A"/>
    <w:rsid w:val="00424893"/>
    <w:rsid w:val="00443FE2"/>
    <w:rsid w:val="0046312A"/>
    <w:rsid w:val="004722E0"/>
    <w:rsid w:val="00472D4B"/>
    <w:rsid w:val="0047673C"/>
    <w:rsid w:val="00482A93"/>
    <w:rsid w:val="0048611E"/>
    <w:rsid w:val="0049318E"/>
    <w:rsid w:val="00494778"/>
    <w:rsid w:val="00496DF0"/>
    <w:rsid w:val="004B0FCF"/>
    <w:rsid w:val="004B2A46"/>
    <w:rsid w:val="004D1A52"/>
    <w:rsid w:val="004D26C8"/>
    <w:rsid w:val="004D3489"/>
    <w:rsid w:val="004D6F99"/>
    <w:rsid w:val="004E4083"/>
    <w:rsid w:val="004F1420"/>
    <w:rsid w:val="004F48DB"/>
    <w:rsid w:val="0050018E"/>
    <w:rsid w:val="00506621"/>
    <w:rsid w:val="00514D6E"/>
    <w:rsid w:val="0052062D"/>
    <w:rsid w:val="00525045"/>
    <w:rsid w:val="0053037C"/>
    <w:rsid w:val="00533E06"/>
    <w:rsid w:val="005360FD"/>
    <w:rsid w:val="00564B81"/>
    <w:rsid w:val="00570B5F"/>
    <w:rsid w:val="005B0A6D"/>
    <w:rsid w:val="005B31D7"/>
    <w:rsid w:val="005D1E51"/>
    <w:rsid w:val="005D23C0"/>
    <w:rsid w:val="005E2B68"/>
    <w:rsid w:val="005E5570"/>
    <w:rsid w:val="005F01ED"/>
    <w:rsid w:val="005F0F11"/>
    <w:rsid w:val="00616030"/>
    <w:rsid w:val="00646F1B"/>
    <w:rsid w:val="00652CBE"/>
    <w:rsid w:val="00653C39"/>
    <w:rsid w:val="00654620"/>
    <w:rsid w:val="00654B83"/>
    <w:rsid w:val="00670012"/>
    <w:rsid w:val="006B6604"/>
    <w:rsid w:val="006C7BE9"/>
    <w:rsid w:val="006D075B"/>
    <w:rsid w:val="006E7F4D"/>
    <w:rsid w:val="006F1AD8"/>
    <w:rsid w:val="007013B9"/>
    <w:rsid w:val="00705585"/>
    <w:rsid w:val="00705CC3"/>
    <w:rsid w:val="00710073"/>
    <w:rsid w:val="007158DD"/>
    <w:rsid w:val="00722225"/>
    <w:rsid w:val="00723464"/>
    <w:rsid w:val="007313EE"/>
    <w:rsid w:val="0073486F"/>
    <w:rsid w:val="00746A4B"/>
    <w:rsid w:val="007548A4"/>
    <w:rsid w:val="007865F5"/>
    <w:rsid w:val="00791B81"/>
    <w:rsid w:val="007A62E5"/>
    <w:rsid w:val="007B3F43"/>
    <w:rsid w:val="007B61F9"/>
    <w:rsid w:val="007C37F1"/>
    <w:rsid w:val="007D2491"/>
    <w:rsid w:val="007E0624"/>
    <w:rsid w:val="007F11D2"/>
    <w:rsid w:val="007F7639"/>
    <w:rsid w:val="00800282"/>
    <w:rsid w:val="00800D44"/>
    <w:rsid w:val="008017DC"/>
    <w:rsid w:val="00801EB1"/>
    <w:rsid w:val="00803C55"/>
    <w:rsid w:val="00807CB4"/>
    <w:rsid w:val="00820D0C"/>
    <w:rsid w:val="008214B4"/>
    <w:rsid w:val="0084748C"/>
    <w:rsid w:val="00851A23"/>
    <w:rsid w:val="00863D8E"/>
    <w:rsid w:val="008823DA"/>
    <w:rsid w:val="0089706B"/>
    <w:rsid w:val="008A041C"/>
    <w:rsid w:val="008A2299"/>
    <w:rsid w:val="008C301A"/>
    <w:rsid w:val="008C420D"/>
    <w:rsid w:val="00920C24"/>
    <w:rsid w:val="0092279B"/>
    <w:rsid w:val="009265F3"/>
    <w:rsid w:val="009349D4"/>
    <w:rsid w:val="00951C35"/>
    <w:rsid w:val="00951D25"/>
    <w:rsid w:val="00951E63"/>
    <w:rsid w:val="009622E6"/>
    <w:rsid w:val="009669F2"/>
    <w:rsid w:val="009C3F03"/>
    <w:rsid w:val="009C6F39"/>
    <w:rsid w:val="009E0087"/>
    <w:rsid w:val="009E2EAB"/>
    <w:rsid w:val="00A245AC"/>
    <w:rsid w:val="00A515CA"/>
    <w:rsid w:val="00A52D8D"/>
    <w:rsid w:val="00A64ECE"/>
    <w:rsid w:val="00A70C21"/>
    <w:rsid w:val="00A847E8"/>
    <w:rsid w:val="00A875D0"/>
    <w:rsid w:val="00AA3311"/>
    <w:rsid w:val="00AA43D0"/>
    <w:rsid w:val="00AC03E1"/>
    <w:rsid w:val="00AC5282"/>
    <w:rsid w:val="00AC7726"/>
    <w:rsid w:val="00AF13DF"/>
    <w:rsid w:val="00AF4292"/>
    <w:rsid w:val="00B03CAE"/>
    <w:rsid w:val="00B050FA"/>
    <w:rsid w:val="00B101CD"/>
    <w:rsid w:val="00B14AC2"/>
    <w:rsid w:val="00B214FE"/>
    <w:rsid w:val="00B23223"/>
    <w:rsid w:val="00B35AB5"/>
    <w:rsid w:val="00B37A6E"/>
    <w:rsid w:val="00B4319F"/>
    <w:rsid w:val="00B6595F"/>
    <w:rsid w:val="00B67EF9"/>
    <w:rsid w:val="00B752D4"/>
    <w:rsid w:val="00B76315"/>
    <w:rsid w:val="00BA5ADB"/>
    <w:rsid w:val="00BB4DE7"/>
    <w:rsid w:val="00BB6E10"/>
    <w:rsid w:val="00BC7A84"/>
    <w:rsid w:val="00BE02ED"/>
    <w:rsid w:val="00BE7BAB"/>
    <w:rsid w:val="00C10C60"/>
    <w:rsid w:val="00C1263F"/>
    <w:rsid w:val="00C15212"/>
    <w:rsid w:val="00C51233"/>
    <w:rsid w:val="00C67655"/>
    <w:rsid w:val="00C9445D"/>
    <w:rsid w:val="00C95AA9"/>
    <w:rsid w:val="00CD673C"/>
    <w:rsid w:val="00CE3BA0"/>
    <w:rsid w:val="00D12A3A"/>
    <w:rsid w:val="00D175B3"/>
    <w:rsid w:val="00D211E7"/>
    <w:rsid w:val="00D24129"/>
    <w:rsid w:val="00D36826"/>
    <w:rsid w:val="00D52D13"/>
    <w:rsid w:val="00D56951"/>
    <w:rsid w:val="00D6096D"/>
    <w:rsid w:val="00D82BC7"/>
    <w:rsid w:val="00D9051B"/>
    <w:rsid w:val="00D97379"/>
    <w:rsid w:val="00DA23F0"/>
    <w:rsid w:val="00DA74BB"/>
    <w:rsid w:val="00DC19DA"/>
    <w:rsid w:val="00E03299"/>
    <w:rsid w:val="00E35D52"/>
    <w:rsid w:val="00E55028"/>
    <w:rsid w:val="00E5590C"/>
    <w:rsid w:val="00E56B6A"/>
    <w:rsid w:val="00E57AF6"/>
    <w:rsid w:val="00E7181B"/>
    <w:rsid w:val="00E73EB0"/>
    <w:rsid w:val="00E776D8"/>
    <w:rsid w:val="00E83757"/>
    <w:rsid w:val="00E90AAD"/>
    <w:rsid w:val="00E91681"/>
    <w:rsid w:val="00E92D32"/>
    <w:rsid w:val="00E9336D"/>
    <w:rsid w:val="00E94BAA"/>
    <w:rsid w:val="00EA3258"/>
    <w:rsid w:val="00EA761D"/>
    <w:rsid w:val="00EB34B3"/>
    <w:rsid w:val="00EC13FC"/>
    <w:rsid w:val="00ED2B56"/>
    <w:rsid w:val="00EE1F95"/>
    <w:rsid w:val="00EE5F57"/>
    <w:rsid w:val="00EF00E4"/>
    <w:rsid w:val="00EF6531"/>
    <w:rsid w:val="00F10862"/>
    <w:rsid w:val="00F13934"/>
    <w:rsid w:val="00F139F8"/>
    <w:rsid w:val="00F16C95"/>
    <w:rsid w:val="00F31ABF"/>
    <w:rsid w:val="00F406B1"/>
    <w:rsid w:val="00F51AD3"/>
    <w:rsid w:val="00F62F7E"/>
    <w:rsid w:val="00F74648"/>
    <w:rsid w:val="00F777AA"/>
    <w:rsid w:val="00F8190F"/>
    <w:rsid w:val="00F81E6C"/>
    <w:rsid w:val="00F90234"/>
    <w:rsid w:val="00FA409A"/>
    <w:rsid w:val="00FA5ADE"/>
    <w:rsid w:val="00FA75B0"/>
    <w:rsid w:val="00FB3BD9"/>
    <w:rsid w:val="00FE411F"/>
    <w:rsid w:val="00FE5CC3"/>
    <w:rsid w:val="00FF51AA"/>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D32"/>
    <w:pPr>
      <w:widowControl w:val="0"/>
      <w:jc w:val="both"/>
    </w:pPr>
    <w:rPr>
      <w:kern w:val="2"/>
      <w:sz w:val="21"/>
      <w:szCs w:val="24"/>
    </w:rPr>
  </w:style>
  <w:style w:type="paragraph" w:styleId="3">
    <w:name w:val="heading 3"/>
    <w:basedOn w:val="a"/>
    <w:qFormat/>
    <w:rsid w:val="00C9445D"/>
    <w:pPr>
      <w:widowControl/>
      <w:spacing w:before="240"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4564"/>
  </w:style>
  <w:style w:type="paragraph" w:styleId="a4">
    <w:name w:val="header"/>
    <w:basedOn w:val="a"/>
    <w:link w:val="a5"/>
    <w:rsid w:val="008C420D"/>
    <w:pPr>
      <w:tabs>
        <w:tab w:val="center" w:pos="4252"/>
        <w:tab w:val="right" w:pos="8504"/>
      </w:tabs>
      <w:snapToGrid w:val="0"/>
    </w:pPr>
  </w:style>
  <w:style w:type="character" w:customStyle="1" w:styleId="a5">
    <w:name w:val="ヘッダー (文字)"/>
    <w:basedOn w:val="a0"/>
    <w:link w:val="a4"/>
    <w:rsid w:val="008C420D"/>
    <w:rPr>
      <w:kern w:val="2"/>
      <w:sz w:val="21"/>
      <w:szCs w:val="24"/>
    </w:rPr>
  </w:style>
  <w:style w:type="paragraph" w:styleId="a6">
    <w:name w:val="footer"/>
    <w:basedOn w:val="a"/>
    <w:link w:val="a7"/>
    <w:uiPriority w:val="99"/>
    <w:rsid w:val="008C420D"/>
    <w:pPr>
      <w:tabs>
        <w:tab w:val="center" w:pos="4252"/>
        <w:tab w:val="right" w:pos="8504"/>
      </w:tabs>
      <w:snapToGrid w:val="0"/>
    </w:pPr>
  </w:style>
  <w:style w:type="character" w:customStyle="1" w:styleId="a7">
    <w:name w:val="フッター (文字)"/>
    <w:basedOn w:val="a0"/>
    <w:link w:val="a6"/>
    <w:uiPriority w:val="99"/>
    <w:rsid w:val="008C420D"/>
    <w:rPr>
      <w:kern w:val="2"/>
      <w:sz w:val="21"/>
      <w:szCs w:val="24"/>
    </w:rPr>
  </w:style>
  <w:style w:type="character" w:styleId="a8">
    <w:name w:val="Hyperlink"/>
    <w:basedOn w:val="a0"/>
    <w:rsid w:val="003365BA"/>
    <w:rPr>
      <w:color w:val="0000FF"/>
      <w:u w:val="single"/>
    </w:rPr>
  </w:style>
  <w:style w:type="paragraph" w:styleId="a9">
    <w:name w:val="List Paragraph"/>
    <w:basedOn w:val="a"/>
    <w:uiPriority w:val="34"/>
    <w:qFormat/>
    <w:rsid w:val="0049318E"/>
    <w:pPr>
      <w:ind w:leftChars="400" w:left="840"/>
    </w:pPr>
    <w:rPr>
      <w:rFonts w:asciiTheme="minorHAnsi" w:eastAsiaTheme="minorEastAsia" w:hAnsiTheme="minorHAnsi" w:cstheme="minorBidi"/>
      <w:szCs w:val="22"/>
    </w:rPr>
  </w:style>
  <w:style w:type="paragraph" w:styleId="Web">
    <w:name w:val="Normal (Web)"/>
    <w:basedOn w:val="a"/>
    <w:uiPriority w:val="99"/>
    <w:unhideWhenUsed/>
    <w:rsid w:val="00C51233"/>
    <w:pPr>
      <w:widowControl/>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rsid w:val="00951E63"/>
    <w:pPr>
      <w:jc w:val="center"/>
    </w:pPr>
  </w:style>
  <w:style w:type="character" w:customStyle="1" w:styleId="ab">
    <w:name w:val="記 (文字)"/>
    <w:basedOn w:val="a0"/>
    <w:link w:val="aa"/>
    <w:rsid w:val="00951E63"/>
    <w:rPr>
      <w:kern w:val="2"/>
      <w:sz w:val="21"/>
      <w:szCs w:val="24"/>
    </w:rPr>
  </w:style>
  <w:style w:type="paragraph" w:styleId="ac">
    <w:name w:val="Closing"/>
    <w:basedOn w:val="a"/>
    <w:link w:val="ad"/>
    <w:rsid w:val="00951E63"/>
    <w:pPr>
      <w:jc w:val="right"/>
    </w:pPr>
  </w:style>
  <w:style w:type="character" w:customStyle="1" w:styleId="ad">
    <w:name w:val="結語 (文字)"/>
    <w:basedOn w:val="a0"/>
    <w:link w:val="ac"/>
    <w:rsid w:val="00951E63"/>
    <w:rPr>
      <w:kern w:val="2"/>
      <w:sz w:val="21"/>
      <w:szCs w:val="24"/>
    </w:rPr>
  </w:style>
  <w:style w:type="paragraph" w:styleId="ae">
    <w:name w:val="Balloon Text"/>
    <w:basedOn w:val="a"/>
    <w:link w:val="af"/>
    <w:rsid w:val="007548A4"/>
    <w:rPr>
      <w:rFonts w:asciiTheme="majorHAnsi" w:eastAsiaTheme="majorEastAsia" w:hAnsiTheme="majorHAnsi" w:cstheme="majorBidi"/>
      <w:sz w:val="18"/>
      <w:szCs w:val="18"/>
    </w:rPr>
  </w:style>
  <w:style w:type="character" w:customStyle="1" w:styleId="af">
    <w:name w:val="吹き出し (文字)"/>
    <w:basedOn w:val="a0"/>
    <w:link w:val="ae"/>
    <w:rsid w:val="007548A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D32"/>
    <w:pPr>
      <w:widowControl w:val="0"/>
      <w:jc w:val="both"/>
    </w:pPr>
    <w:rPr>
      <w:kern w:val="2"/>
      <w:sz w:val="21"/>
      <w:szCs w:val="24"/>
    </w:rPr>
  </w:style>
  <w:style w:type="paragraph" w:styleId="3">
    <w:name w:val="heading 3"/>
    <w:basedOn w:val="a"/>
    <w:qFormat/>
    <w:rsid w:val="00C9445D"/>
    <w:pPr>
      <w:widowControl/>
      <w:spacing w:before="240"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4564"/>
  </w:style>
  <w:style w:type="paragraph" w:styleId="a4">
    <w:name w:val="header"/>
    <w:basedOn w:val="a"/>
    <w:link w:val="a5"/>
    <w:rsid w:val="008C420D"/>
    <w:pPr>
      <w:tabs>
        <w:tab w:val="center" w:pos="4252"/>
        <w:tab w:val="right" w:pos="8504"/>
      </w:tabs>
      <w:snapToGrid w:val="0"/>
    </w:pPr>
  </w:style>
  <w:style w:type="character" w:customStyle="1" w:styleId="a5">
    <w:name w:val="ヘッダー (文字)"/>
    <w:basedOn w:val="a0"/>
    <w:link w:val="a4"/>
    <w:rsid w:val="008C420D"/>
    <w:rPr>
      <w:kern w:val="2"/>
      <w:sz w:val="21"/>
      <w:szCs w:val="24"/>
    </w:rPr>
  </w:style>
  <w:style w:type="paragraph" w:styleId="a6">
    <w:name w:val="footer"/>
    <w:basedOn w:val="a"/>
    <w:link w:val="a7"/>
    <w:uiPriority w:val="99"/>
    <w:rsid w:val="008C420D"/>
    <w:pPr>
      <w:tabs>
        <w:tab w:val="center" w:pos="4252"/>
        <w:tab w:val="right" w:pos="8504"/>
      </w:tabs>
      <w:snapToGrid w:val="0"/>
    </w:pPr>
  </w:style>
  <w:style w:type="character" w:customStyle="1" w:styleId="a7">
    <w:name w:val="フッター (文字)"/>
    <w:basedOn w:val="a0"/>
    <w:link w:val="a6"/>
    <w:uiPriority w:val="99"/>
    <w:rsid w:val="008C420D"/>
    <w:rPr>
      <w:kern w:val="2"/>
      <w:sz w:val="21"/>
      <w:szCs w:val="24"/>
    </w:rPr>
  </w:style>
  <w:style w:type="character" w:styleId="a8">
    <w:name w:val="Hyperlink"/>
    <w:basedOn w:val="a0"/>
    <w:rsid w:val="003365BA"/>
    <w:rPr>
      <w:color w:val="0000FF"/>
      <w:u w:val="single"/>
    </w:rPr>
  </w:style>
  <w:style w:type="paragraph" w:styleId="a9">
    <w:name w:val="List Paragraph"/>
    <w:basedOn w:val="a"/>
    <w:uiPriority w:val="34"/>
    <w:qFormat/>
    <w:rsid w:val="0049318E"/>
    <w:pPr>
      <w:ind w:leftChars="400" w:left="840"/>
    </w:pPr>
    <w:rPr>
      <w:rFonts w:asciiTheme="minorHAnsi" w:eastAsiaTheme="minorEastAsia" w:hAnsiTheme="minorHAnsi" w:cstheme="minorBidi"/>
      <w:szCs w:val="22"/>
    </w:rPr>
  </w:style>
  <w:style w:type="paragraph" w:styleId="Web">
    <w:name w:val="Normal (Web)"/>
    <w:basedOn w:val="a"/>
    <w:uiPriority w:val="99"/>
    <w:unhideWhenUsed/>
    <w:rsid w:val="00C51233"/>
    <w:pPr>
      <w:widowControl/>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rsid w:val="00951E63"/>
    <w:pPr>
      <w:jc w:val="center"/>
    </w:pPr>
  </w:style>
  <w:style w:type="character" w:customStyle="1" w:styleId="ab">
    <w:name w:val="記 (文字)"/>
    <w:basedOn w:val="a0"/>
    <w:link w:val="aa"/>
    <w:rsid w:val="00951E63"/>
    <w:rPr>
      <w:kern w:val="2"/>
      <w:sz w:val="21"/>
      <w:szCs w:val="24"/>
    </w:rPr>
  </w:style>
  <w:style w:type="paragraph" w:styleId="ac">
    <w:name w:val="Closing"/>
    <w:basedOn w:val="a"/>
    <w:link w:val="ad"/>
    <w:rsid w:val="00951E63"/>
    <w:pPr>
      <w:jc w:val="right"/>
    </w:pPr>
  </w:style>
  <w:style w:type="character" w:customStyle="1" w:styleId="ad">
    <w:name w:val="結語 (文字)"/>
    <w:basedOn w:val="a0"/>
    <w:link w:val="ac"/>
    <w:rsid w:val="00951E63"/>
    <w:rPr>
      <w:kern w:val="2"/>
      <w:sz w:val="21"/>
      <w:szCs w:val="24"/>
    </w:rPr>
  </w:style>
  <w:style w:type="paragraph" w:styleId="ae">
    <w:name w:val="Balloon Text"/>
    <w:basedOn w:val="a"/>
    <w:link w:val="af"/>
    <w:rsid w:val="007548A4"/>
    <w:rPr>
      <w:rFonts w:asciiTheme="majorHAnsi" w:eastAsiaTheme="majorEastAsia" w:hAnsiTheme="majorHAnsi" w:cstheme="majorBidi"/>
      <w:sz w:val="18"/>
      <w:szCs w:val="18"/>
    </w:rPr>
  </w:style>
  <w:style w:type="character" w:customStyle="1" w:styleId="af">
    <w:name w:val="吹き出し (文字)"/>
    <w:basedOn w:val="a0"/>
    <w:link w:val="ae"/>
    <w:rsid w:val="007548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386">
      <w:bodyDiv w:val="1"/>
      <w:marLeft w:val="0"/>
      <w:marRight w:val="0"/>
      <w:marTop w:val="0"/>
      <w:marBottom w:val="0"/>
      <w:divBdr>
        <w:top w:val="none" w:sz="0" w:space="0" w:color="auto"/>
        <w:left w:val="none" w:sz="0" w:space="0" w:color="auto"/>
        <w:bottom w:val="none" w:sz="0" w:space="0" w:color="auto"/>
        <w:right w:val="none" w:sz="0" w:space="0" w:color="auto"/>
      </w:divBdr>
    </w:div>
    <w:div w:id="406928010">
      <w:bodyDiv w:val="1"/>
      <w:marLeft w:val="0"/>
      <w:marRight w:val="0"/>
      <w:marTop w:val="0"/>
      <w:marBottom w:val="0"/>
      <w:divBdr>
        <w:top w:val="none" w:sz="0" w:space="0" w:color="auto"/>
        <w:left w:val="none" w:sz="0" w:space="0" w:color="auto"/>
        <w:bottom w:val="none" w:sz="0" w:space="0" w:color="auto"/>
        <w:right w:val="none" w:sz="0" w:space="0" w:color="auto"/>
      </w:divBdr>
      <w:divsChild>
        <w:div w:id="1000084034">
          <w:marLeft w:val="0"/>
          <w:marRight w:val="0"/>
          <w:marTop w:val="0"/>
          <w:marBottom w:val="0"/>
          <w:divBdr>
            <w:top w:val="none" w:sz="0" w:space="0" w:color="auto"/>
            <w:left w:val="none" w:sz="0" w:space="0" w:color="auto"/>
            <w:bottom w:val="none" w:sz="0" w:space="0" w:color="auto"/>
            <w:right w:val="none" w:sz="0" w:space="0" w:color="auto"/>
          </w:divBdr>
        </w:div>
        <w:div w:id="1178033569">
          <w:marLeft w:val="0"/>
          <w:marRight w:val="0"/>
          <w:marTop w:val="0"/>
          <w:marBottom w:val="0"/>
          <w:divBdr>
            <w:top w:val="none" w:sz="0" w:space="0" w:color="auto"/>
            <w:left w:val="none" w:sz="0" w:space="0" w:color="auto"/>
            <w:bottom w:val="none" w:sz="0" w:space="0" w:color="auto"/>
            <w:right w:val="none" w:sz="0" w:space="0" w:color="auto"/>
          </w:divBdr>
        </w:div>
        <w:div w:id="1354647050">
          <w:marLeft w:val="0"/>
          <w:marRight w:val="0"/>
          <w:marTop w:val="0"/>
          <w:marBottom w:val="0"/>
          <w:divBdr>
            <w:top w:val="none" w:sz="0" w:space="0" w:color="auto"/>
            <w:left w:val="none" w:sz="0" w:space="0" w:color="auto"/>
            <w:bottom w:val="none" w:sz="0" w:space="0" w:color="auto"/>
            <w:right w:val="none" w:sz="0" w:space="0" w:color="auto"/>
          </w:divBdr>
        </w:div>
        <w:div w:id="1792431866">
          <w:marLeft w:val="0"/>
          <w:marRight w:val="0"/>
          <w:marTop w:val="0"/>
          <w:marBottom w:val="0"/>
          <w:divBdr>
            <w:top w:val="none" w:sz="0" w:space="0" w:color="auto"/>
            <w:left w:val="none" w:sz="0" w:space="0" w:color="auto"/>
            <w:bottom w:val="none" w:sz="0" w:space="0" w:color="auto"/>
            <w:right w:val="none" w:sz="0" w:space="0" w:color="auto"/>
          </w:divBdr>
        </w:div>
        <w:div w:id="2051108962">
          <w:marLeft w:val="0"/>
          <w:marRight w:val="0"/>
          <w:marTop w:val="0"/>
          <w:marBottom w:val="0"/>
          <w:divBdr>
            <w:top w:val="none" w:sz="0" w:space="0" w:color="auto"/>
            <w:left w:val="none" w:sz="0" w:space="0" w:color="auto"/>
            <w:bottom w:val="none" w:sz="0" w:space="0" w:color="auto"/>
            <w:right w:val="none" w:sz="0" w:space="0" w:color="auto"/>
          </w:divBdr>
        </w:div>
        <w:div w:id="2092196729">
          <w:marLeft w:val="0"/>
          <w:marRight w:val="0"/>
          <w:marTop w:val="0"/>
          <w:marBottom w:val="0"/>
          <w:divBdr>
            <w:top w:val="none" w:sz="0" w:space="0" w:color="auto"/>
            <w:left w:val="none" w:sz="0" w:space="0" w:color="auto"/>
            <w:bottom w:val="none" w:sz="0" w:space="0" w:color="auto"/>
            <w:right w:val="none" w:sz="0" w:space="0" w:color="auto"/>
          </w:divBdr>
        </w:div>
      </w:divsChild>
    </w:div>
    <w:div w:id="958342725">
      <w:bodyDiv w:val="1"/>
      <w:marLeft w:val="0"/>
      <w:marRight w:val="0"/>
      <w:marTop w:val="0"/>
      <w:marBottom w:val="0"/>
      <w:divBdr>
        <w:top w:val="none" w:sz="0" w:space="0" w:color="auto"/>
        <w:left w:val="none" w:sz="0" w:space="0" w:color="auto"/>
        <w:bottom w:val="none" w:sz="0" w:space="0" w:color="auto"/>
        <w:right w:val="none" w:sz="0" w:space="0" w:color="auto"/>
      </w:divBdr>
      <w:divsChild>
        <w:div w:id="1634287965">
          <w:marLeft w:val="0"/>
          <w:marRight w:val="0"/>
          <w:marTop w:val="300"/>
          <w:marBottom w:val="300"/>
          <w:divBdr>
            <w:top w:val="none" w:sz="0" w:space="0" w:color="auto"/>
            <w:left w:val="none" w:sz="0" w:space="0" w:color="auto"/>
            <w:bottom w:val="none" w:sz="0" w:space="0" w:color="auto"/>
            <w:right w:val="none" w:sz="0" w:space="0" w:color="auto"/>
          </w:divBdr>
          <w:divsChild>
            <w:div w:id="1376543009">
              <w:marLeft w:val="300"/>
              <w:marRight w:val="300"/>
              <w:marTop w:val="300"/>
              <w:marBottom w:val="300"/>
              <w:divBdr>
                <w:top w:val="none" w:sz="0" w:space="0" w:color="auto"/>
                <w:left w:val="none" w:sz="0" w:space="0" w:color="auto"/>
                <w:bottom w:val="none" w:sz="0" w:space="0" w:color="auto"/>
                <w:right w:val="none" w:sz="0" w:space="0" w:color="auto"/>
              </w:divBdr>
              <w:divsChild>
                <w:div w:id="111485956">
                  <w:marLeft w:val="0"/>
                  <w:marRight w:val="0"/>
                  <w:marTop w:val="0"/>
                  <w:marBottom w:val="0"/>
                  <w:divBdr>
                    <w:top w:val="none" w:sz="0" w:space="0" w:color="auto"/>
                    <w:left w:val="none" w:sz="0" w:space="0" w:color="auto"/>
                    <w:bottom w:val="none" w:sz="0" w:space="0" w:color="auto"/>
                    <w:right w:val="none" w:sz="0" w:space="0" w:color="auto"/>
                  </w:divBdr>
                  <w:divsChild>
                    <w:div w:id="2075548208">
                      <w:marLeft w:val="0"/>
                      <w:marRight w:val="0"/>
                      <w:marTop w:val="0"/>
                      <w:marBottom w:val="0"/>
                      <w:divBdr>
                        <w:top w:val="none" w:sz="0" w:space="0" w:color="auto"/>
                        <w:left w:val="none" w:sz="0" w:space="0" w:color="auto"/>
                        <w:bottom w:val="none" w:sz="0" w:space="0" w:color="auto"/>
                        <w:right w:val="none" w:sz="0" w:space="0" w:color="auto"/>
                      </w:divBdr>
                      <w:divsChild>
                        <w:div w:id="523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xt.go.jp/a_menu/kenko/hoken/1334054.htm"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4D41-C480-4B50-805D-D7606804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3647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平成21年5月20日</vt:lpstr>
      <vt:lpstr>平成21年5月20日</vt:lpstr>
    </vt:vector>
  </TitlesOfParts>
  <Company>徳島大学</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平成21年5月20日</dc:title>
  <dc:creator>赤池雅史</dc:creator>
  <cp:lastModifiedBy>admini</cp:lastModifiedBy>
  <cp:revision>2</cp:revision>
  <cp:lastPrinted>2013-05-23T04:22:00Z</cp:lastPrinted>
  <dcterms:created xsi:type="dcterms:W3CDTF">2014-06-11T05:59:00Z</dcterms:created>
  <dcterms:modified xsi:type="dcterms:W3CDTF">2014-06-11T05:59:00Z</dcterms:modified>
</cp:coreProperties>
</file>